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BBE87" w14:textId="52CAE047" w:rsidR="00744A74" w:rsidRPr="000D34ED" w:rsidRDefault="00744A74" w:rsidP="00744A74">
      <w:pPr>
        <w:pStyle w:val="afc"/>
        <w:rPr>
          <w:b/>
          <w:bCs/>
        </w:rPr>
      </w:pPr>
      <w:bookmarkStart w:id="0" w:name="_Toc482648130"/>
      <w:bookmarkStart w:id="1" w:name="_Toc482648631"/>
      <w:bookmarkEnd w:id="0"/>
      <w:bookmarkEnd w:id="1"/>
      <w:proofErr w:type="spellStart"/>
      <w:r w:rsidRPr="00744A74">
        <w:rPr>
          <w:b/>
          <w:bCs/>
        </w:rPr>
        <w:t>Трофимцова</w:t>
      </w:r>
      <w:proofErr w:type="spellEnd"/>
      <w:r w:rsidRPr="00744A74">
        <w:rPr>
          <w:b/>
          <w:bCs/>
        </w:rPr>
        <w:t xml:space="preserve"> Е. Е., ИВТ-1, проектно-технологическая практика, задание 2.</w:t>
      </w:r>
      <w:r w:rsidR="008F3935" w:rsidRPr="008F3935">
        <w:rPr>
          <w:b/>
          <w:bCs/>
        </w:rPr>
        <w:t>2</w:t>
      </w:r>
    </w:p>
    <w:p w14:paraId="75EACDFE" w14:textId="45305189" w:rsidR="008F3935" w:rsidRPr="000D34ED" w:rsidRDefault="008F3935" w:rsidP="008F3935">
      <w:pPr>
        <w:pStyle w:val="afc"/>
        <w:jc w:val="center"/>
        <w:rPr>
          <w:b/>
          <w:bCs/>
          <w:sz w:val="32"/>
          <w:szCs w:val="24"/>
        </w:rPr>
      </w:pPr>
      <w:r w:rsidRPr="008F3935">
        <w:rPr>
          <w:b/>
          <w:bCs/>
          <w:sz w:val="32"/>
          <w:szCs w:val="24"/>
        </w:rPr>
        <w:t xml:space="preserve">Развертывание среды разработки </w:t>
      </w:r>
      <w:proofErr w:type="spellStart"/>
      <w:r w:rsidRPr="008F3935">
        <w:rPr>
          <w:b/>
          <w:bCs/>
          <w:sz w:val="32"/>
          <w:szCs w:val="24"/>
        </w:rPr>
        <w:t>Julia</w:t>
      </w:r>
      <w:proofErr w:type="spellEnd"/>
      <w:r w:rsidRPr="008F3935">
        <w:rPr>
          <w:b/>
          <w:bCs/>
          <w:sz w:val="32"/>
          <w:szCs w:val="24"/>
        </w:rPr>
        <w:t xml:space="preserve"> и решение одной задачи в </w:t>
      </w:r>
      <w:proofErr w:type="spellStart"/>
      <w:r w:rsidRPr="008F3935">
        <w:rPr>
          <w:b/>
          <w:bCs/>
          <w:sz w:val="32"/>
          <w:szCs w:val="24"/>
        </w:rPr>
        <w:t>Jupyter</w:t>
      </w:r>
      <w:proofErr w:type="spellEnd"/>
      <w:r w:rsidRPr="008F3935">
        <w:rPr>
          <w:b/>
          <w:bCs/>
          <w:sz w:val="32"/>
          <w:szCs w:val="24"/>
        </w:rPr>
        <w:t xml:space="preserve"> </w:t>
      </w:r>
      <w:proofErr w:type="spellStart"/>
      <w:r w:rsidRPr="008F3935">
        <w:rPr>
          <w:b/>
          <w:bCs/>
          <w:sz w:val="32"/>
          <w:szCs w:val="24"/>
        </w:rPr>
        <w:t>Notebook</w:t>
      </w:r>
      <w:proofErr w:type="spellEnd"/>
    </w:p>
    <w:p w14:paraId="25A190D6" w14:textId="5B1774E4" w:rsidR="008F3935" w:rsidRPr="008F3935" w:rsidRDefault="008F3935" w:rsidP="008F3935">
      <w:pPr>
        <w:pStyle w:val="afe"/>
      </w:pPr>
      <w:r w:rsidRPr="008F3935">
        <w:t>Задача</w:t>
      </w:r>
    </w:p>
    <w:p w14:paraId="651E8199" w14:textId="77777777" w:rsidR="008F3935" w:rsidRPr="008F3935" w:rsidRDefault="008F3935" w:rsidP="008F3935">
      <w:pPr>
        <w:pStyle w:val="afc"/>
        <w:rPr>
          <w:b/>
          <w:bCs/>
        </w:rPr>
      </w:pPr>
      <w:r w:rsidRPr="008F3935">
        <w:rPr>
          <w:b/>
          <w:bCs/>
        </w:rPr>
        <w:t>Проект 1: Классификация цветов Ирисов</w:t>
      </w:r>
    </w:p>
    <w:p w14:paraId="5E5EAF6F" w14:textId="77777777" w:rsidR="008F3935" w:rsidRPr="008F3935" w:rsidRDefault="008F3935" w:rsidP="008F3935">
      <w:pPr>
        <w:pStyle w:val="afc"/>
      </w:pPr>
      <w:r w:rsidRPr="008F3935">
        <w:t>В этом проекте вы будете использовать данные о цветах ирисов для построения модели, которая сможет классифицировать цветок в один из трёх видов (</w:t>
      </w:r>
      <w:proofErr w:type="spellStart"/>
      <w:r w:rsidRPr="008F3935">
        <w:t>Setosa</w:t>
      </w:r>
      <w:proofErr w:type="spellEnd"/>
      <w:r w:rsidRPr="008F3935">
        <w:t xml:space="preserve">, </w:t>
      </w:r>
      <w:proofErr w:type="spellStart"/>
      <w:r w:rsidRPr="008F3935">
        <w:t>Versicolor</w:t>
      </w:r>
      <w:proofErr w:type="spellEnd"/>
      <w:r w:rsidRPr="008F3935">
        <w:t xml:space="preserve">, </w:t>
      </w:r>
      <w:proofErr w:type="spellStart"/>
      <w:r w:rsidRPr="008F3935">
        <w:t>Virginica</w:t>
      </w:r>
      <w:proofErr w:type="spellEnd"/>
      <w:r w:rsidRPr="008F3935">
        <w:t>) на основе его характеристик (длина и ширина чашелистиков и лепестков).</w:t>
      </w:r>
    </w:p>
    <w:p w14:paraId="717D21E5" w14:textId="77777777" w:rsidR="008F3935" w:rsidRPr="008F3935" w:rsidRDefault="008F3935" w:rsidP="008F3935">
      <w:pPr>
        <w:pStyle w:val="afc"/>
      </w:pPr>
      <w:r w:rsidRPr="008F3935">
        <w:rPr>
          <w:b/>
          <w:bCs/>
        </w:rPr>
        <w:t>Основные шаги:</w:t>
      </w:r>
    </w:p>
    <w:p w14:paraId="688A2F99" w14:textId="77777777" w:rsidR="008F3935" w:rsidRPr="008F3935" w:rsidRDefault="008F3935" w:rsidP="008F3935">
      <w:pPr>
        <w:pStyle w:val="afc"/>
        <w:numPr>
          <w:ilvl w:val="0"/>
          <w:numId w:val="16"/>
        </w:numPr>
      </w:pPr>
      <w:r w:rsidRPr="008F3935">
        <w:t>Загрузить набор данных о цветах ирисов (</w:t>
      </w:r>
      <w:proofErr w:type="spellStart"/>
      <w:r w:rsidRPr="008F3935">
        <w:t>Iris</w:t>
      </w:r>
      <w:proofErr w:type="spellEnd"/>
      <w:r w:rsidRPr="008F3935">
        <w:t xml:space="preserve"> </w:t>
      </w:r>
      <w:proofErr w:type="spellStart"/>
      <w:r w:rsidRPr="008F3935">
        <w:t>dataset</w:t>
      </w:r>
      <w:proofErr w:type="spellEnd"/>
      <w:r w:rsidRPr="008F3935">
        <w:t>).</w:t>
      </w:r>
    </w:p>
    <w:p w14:paraId="1850DF85" w14:textId="77777777" w:rsidR="008F3935" w:rsidRPr="008F3935" w:rsidRDefault="008F3935" w:rsidP="008F3935">
      <w:pPr>
        <w:pStyle w:val="afc"/>
        <w:numPr>
          <w:ilvl w:val="0"/>
          <w:numId w:val="16"/>
        </w:numPr>
      </w:pPr>
      <w:r w:rsidRPr="008F3935">
        <w:t>Разделить данные на обучающую и тестовую выборки.</w:t>
      </w:r>
    </w:p>
    <w:p w14:paraId="719BAA1C" w14:textId="77777777" w:rsidR="008F3935" w:rsidRPr="008F3935" w:rsidRDefault="008F3935" w:rsidP="008F3935">
      <w:pPr>
        <w:pStyle w:val="afc"/>
        <w:numPr>
          <w:ilvl w:val="0"/>
          <w:numId w:val="16"/>
        </w:numPr>
      </w:pPr>
      <w:r w:rsidRPr="008F3935">
        <w:t>Построить модель классификации с использованием метода ближайших соседей (K-</w:t>
      </w:r>
      <w:proofErr w:type="spellStart"/>
      <w:r w:rsidRPr="008F3935">
        <w:t>Nearest</w:t>
      </w:r>
      <w:proofErr w:type="spellEnd"/>
      <w:r w:rsidRPr="008F3935">
        <w:t xml:space="preserve"> </w:t>
      </w:r>
      <w:proofErr w:type="spellStart"/>
      <w:r w:rsidRPr="008F3935">
        <w:t>Neighbors</w:t>
      </w:r>
      <w:proofErr w:type="spellEnd"/>
      <w:r w:rsidRPr="008F3935">
        <w:t>, KNN).</w:t>
      </w:r>
    </w:p>
    <w:p w14:paraId="4568D416" w14:textId="6211D5BD" w:rsidR="008F3935" w:rsidRDefault="008F3935" w:rsidP="00F51B15">
      <w:pPr>
        <w:pStyle w:val="afc"/>
        <w:numPr>
          <w:ilvl w:val="0"/>
          <w:numId w:val="16"/>
        </w:numPr>
      </w:pPr>
      <w:r w:rsidRPr="008F3935">
        <w:t>Оценить точность модели на тестовой выборке.</w:t>
      </w:r>
    </w:p>
    <w:p w14:paraId="265DAC9A" w14:textId="41F0C80E" w:rsidR="008F3935" w:rsidRDefault="008F3935" w:rsidP="00F51B15">
      <w:pPr>
        <w:pStyle w:val="afe"/>
      </w:pPr>
      <w:r>
        <w:t>Решение</w:t>
      </w:r>
    </w:p>
    <w:p w14:paraId="2B7F2047" w14:textId="77777777" w:rsidR="008F3935" w:rsidRDefault="008F3935" w:rsidP="008F3935">
      <w:pPr>
        <w:pStyle w:val="afc"/>
      </w:pPr>
      <w:r>
        <w:t xml:space="preserve">В соответствии с указаниями из предоставленной презентации </w:t>
      </w:r>
    </w:p>
    <w:p w14:paraId="6797AE3C" w14:textId="77777777" w:rsidR="008F3935" w:rsidRDefault="008F3935" w:rsidP="00F51B15">
      <w:pPr>
        <w:pStyle w:val="afc"/>
        <w:numPr>
          <w:ilvl w:val="0"/>
          <w:numId w:val="16"/>
        </w:numPr>
      </w:pPr>
      <w:r>
        <w:t xml:space="preserve">с официального сайта был скачан, установлен и добавлен в </w:t>
      </w:r>
      <w:r w:rsidRPr="00F51B15">
        <w:t>PATH</w:t>
      </w:r>
      <w:r>
        <w:t xml:space="preserve"> язык научного программирования</w:t>
      </w:r>
      <w:r w:rsidRPr="008F3935">
        <w:t xml:space="preserve"> </w:t>
      </w:r>
      <w:proofErr w:type="spellStart"/>
      <w:r w:rsidRPr="00F51B15">
        <w:t>Julia</w:t>
      </w:r>
      <w:proofErr w:type="spellEnd"/>
      <w:r>
        <w:t>;</w:t>
      </w:r>
    </w:p>
    <w:p w14:paraId="684E5620" w14:textId="7637FCB6" w:rsidR="000D34ED" w:rsidRDefault="000D34ED" w:rsidP="00F51B15">
      <w:pPr>
        <w:pStyle w:val="afc"/>
        <w:numPr>
          <w:ilvl w:val="0"/>
          <w:numId w:val="16"/>
        </w:numPr>
      </w:pPr>
      <w:r>
        <w:t xml:space="preserve">в командной строке </w:t>
      </w:r>
      <w:r>
        <w:rPr>
          <w:lang w:val="en-US"/>
        </w:rPr>
        <w:t>Julia</w:t>
      </w:r>
      <w:r>
        <w:t xml:space="preserve"> был добавлен пакет </w:t>
      </w:r>
      <w:proofErr w:type="spellStart"/>
      <w:r>
        <w:rPr>
          <w:lang w:val="en-US"/>
        </w:rPr>
        <w:t>IJulia</w:t>
      </w:r>
      <w:proofErr w:type="spellEnd"/>
      <w:r>
        <w:t xml:space="preserve"> (</w:t>
      </w:r>
      <w:r>
        <w:rPr>
          <w:lang w:val="en-US"/>
        </w:rPr>
        <w:t>add</w:t>
      </w:r>
      <w:r w:rsidRPr="000D34ED">
        <w:t xml:space="preserve"> </w:t>
      </w:r>
      <w:proofErr w:type="spellStart"/>
      <w:r>
        <w:rPr>
          <w:lang w:val="en-US"/>
        </w:rPr>
        <w:t>IJulia</w:t>
      </w:r>
      <w:proofErr w:type="spellEnd"/>
      <w:r w:rsidRPr="000D34ED">
        <w:t>);</w:t>
      </w:r>
    </w:p>
    <w:p w14:paraId="23B0A29E" w14:textId="7C70AC48" w:rsidR="008F3935" w:rsidRDefault="008F3935" w:rsidP="00F51B15">
      <w:pPr>
        <w:pStyle w:val="afc"/>
        <w:numPr>
          <w:ilvl w:val="0"/>
          <w:numId w:val="16"/>
        </w:numPr>
      </w:pPr>
      <w:r>
        <w:t xml:space="preserve">по инструкции с сайта </w:t>
      </w:r>
      <w:r w:rsidRPr="00F51B15">
        <w:t>Visual</w:t>
      </w:r>
      <w:r w:rsidRPr="008F3935">
        <w:t xml:space="preserve"> </w:t>
      </w:r>
      <w:r w:rsidRPr="00F51B15">
        <w:t>Studio</w:t>
      </w:r>
      <w:r w:rsidRPr="008F3935">
        <w:t xml:space="preserve"> </w:t>
      </w:r>
      <w:r w:rsidRPr="00F51B15">
        <w:t>Code</w:t>
      </w:r>
      <w:r w:rsidRPr="008F3935">
        <w:t xml:space="preserve"> </w:t>
      </w:r>
      <w:r>
        <w:t>было установлено соответствующее расширение для этой среды разработки;</w:t>
      </w:r>
    </w:p>
    <w:p w14:paraId="33B7D761" w14:textId="193D8F2E" w:rsidR="008F3935" w:rsidRPr="00F51B15" w:rsidRDefault="008F3935" w:rsidP="00F51B15">
      <w:pPr>
        <w:pStyle w:val="afc"/>
        <w:numPr>
          <w:ilvl w:val="0"/>
          <w:numId w:val="16"/>
        </w:numPr>
      </w:pPr>
      <w:r>
        <w:t xml:space="preserve">в папке проекта создан файл с </w:t>
      </w:r>
      <w:proofErr w:type="gramStart"/>
      <w:r>
        <w:t xml:space="preserve">расширением </w:t>
      </w:r>
      <w:r w:rsidRPr="008F3935">
        <w:t>.</w:t>
      </w:r>
      <w:proofErr w:type="spellStart"/>
      <w:r w:rsidRPr="00F51B15">
        <w:t>ipynb</w:t>
      </w:r>
      <w:proofErr w:type="spellEnd"/>
      <w:proofErr w:type="gramEnd"/>
      <w:r w:rsidRPr="008F3935">
        <w:t xml:space="preserve"> </w:t>
      </w:r>
      <w:r>
        <w:t xml:space="preserve">и выбрано ядро </w:t>
      </w:r>
      <w:r w:rsidR="00F51B15" w:rsidRPr="00F51B15">
        <w:t>“</w:t>
      </w:r>
      <w:proofErr w:type="spellStart"/>
      <w:r w:rsidR="00F51B15" w:rsidRPr="00F51B15">
        <w:t>Julia</w:t>
      </w:r>
      <w:proofErr w:type="spellEnd"/>
      <w:r w:rsidR="00F51B15" w:rsidRPr="00F51B15">
        <w:t xml:space="preserve"> </w:t>
      </w:r>
      <w:proofErr w:type="spellStart"/>
      <w:r w:rsidR="00F51B15" w:rsidRPr="00F51B15">
        <w:t>release</w:t>
      </w:r>
      <w:proofErr w:type="spellEnd"/>
      <w:r w:rsidR="00F51B15" w:rsidRPr="00F51B15">
        <w:t xml:space="preserve"> </w:t>
      </w:r>
      <w:proofErr w:type="spellStart"/>
      <w:r w:rsidR="00F51B15" w:rsidRPr="00F51B15">
        <w:t>channel</w:t>
      </w:r>
      <w:proofErr w:type="spellEnd"/>
      <w:r w:rsidR="00F51B15" w:rsidRPr="00F51B15">
        <w:t>”.</w:t>
      </w:r>
    </w:p>
    <w:p w14:paraId="50904C41" w14:textId="181C5BAB" w:rsidR="00F51B15" w:rsidRPr="00B04ED3" w:rsidRDefault="00F51B15" w:rsidP="00F51B15">
      <w:pPr>
        <w:pStyle w:val="afc"/>
      </w:pPr>
      <w:r>
        <w:t xml:space="preserve">Далее были изучены статьи о том, в чем вообще заключается задача об Ирисах Фишера, выяснено, что задачу можно решить следующими методами: логистическая регрессия, метод </w:t>
      </w:r>
      <w:r>
        <w:rPr>
          <w:lang w:val="en-US"/>
        </w:rPr>
        <w:t>k</w:t>
      </w:r>
      <w:r>
        <w:t>-ближайших соседей (</w:t>
      </w:r>
      <w:proofErr w:type="spellStart"/>
      <w:r>
        <w:rPr>
          <w:lang w:val="en-US"/>
        </w:rPr>
        <w:t>kNN</w:t>
      </w:r>
      <w:proofErr w:type="spellEnd"/>
      <w:r w:rsidRPr="00F51B15">
        <w:t>)</w:t>
      </w:r>
      <w:r>
        <w:t xml:space="preserve">, дерево решений и </w:t>
      </w:r>
      <w:r>
        <w:rPr>
          <w:lang w:val="en-US"/>
        </w:rPr>
        <w:t>SVM</w:t>
      </w:r>
      <w:r w:rsidRPr="00F51B15">
        <w:t xml:space="preserve"> </w:t>
      </w:r>
      <w:r>
        <w:t xml:space="preserve">(метод опорных векторов). Как и было рекомендовано в </w:t>
      </w:r>
      <w:r>
        <w:lastRenderedPageBreak/>
        <w:t xml:space="preserve">задании, я приступила к подробному изучению метода </w:t>
      </w:r>
      <w:r>
        <w:rPr>
          <w:lang w:val="en-US"/>
        </w:rPr>
        <w:t>k</w:t>
      </w:r>
      <w:r w:rsidRPr="00F51B15">
        <w:t>-</w:t>
      </w:r>
      <w:r>
        <w:t>ближайших соседей. Он заключается в том, что определяет</w:t>
      </w:r>
      <w:r w:rsidR="00B04ED3">
        <w:t>,</w:t>
      </w:r>
      <w:r>
        <w:t xml:space="preserve"> к каким классам принадлежат ближайшие к тестовому образцу </w:t>
      </w:r>
      <w:r>
        <w:rPr>
          <w:lang w:val="en-US"/>
        </w:rPr>
        <w:t>k</w:t>
      </w:r>
      <w:r w:rsidRPr="00F51B15">
        <w:t xml:space="preserve"> </w:t>
      </w:r>
      <w:r>
        <w:t>экземпляров</w:t>
      </w:r>
      <w:r w:rsidR="006246E0">
        <w:t>, и присваивает тестовый образец к тому, классу, который встречается чаще</w:t>
      </w:r>
      <w:r w:rsidR="00B04ED3">
        <w:t xml:space="preserve"> </w:t>
      </w:r>
      <w:r w:rsidR="00B04ED3" w:rsidRPr="00B04ED3">
        <w:t>[</w:t>
      </w:r>
      <w:r w:rsidR="00484DC9" w:rsidRPr="00484DC9">
        <w:t>1</w:t>
      </w:r>
      <w:r w:rsidR="00C24162" w:rsidRPr="00C24162">
        <w:t>1</w:t>
      </w:r>
      <w:r w:rsidR="00B04ED3" w:rsidRPr="00B04ED3">
        <w:t>]</w:t>
      </w:r>
      <w:r w:rsidR="006246E0">
        <w:t>.</w:t>
      </w:r>
    </w:p>
    <w:p w14:paraId="557D2EC8" w14:textId="0C611E0D" w:rsidR="00352B5A" w:rsidRDefault="000D34ED" w:rsidP="00B04ED3">
      <w:pPr>
        <w:pStyle w:val="afc"/>
      </w:pPr>
      <w:r>
        <w:t>Б</w:t>
      </w:r>
      <w:r w:rsidR="00352B5A">
        <w:t xml:space="preserve">ыл скачан стандартный для этой задачи датасет, включающий 150 экземпляров, в формате </w:t>
      </w:r>
      <w:r w:rsidR="00352B5A" w:rsidRPr="00352B5A">
        <w:t>.</w:t>
      </w:r>
      <w:r w:rsidR="00352B5A">
        <w:rPr>
          <w:lang w:val="en-US"/>
        </w:rPr>
        <w:t>csv</w:t>
      </w:r>
      <w:r w:rsidR="00352B5A" w:rsidRPr="00352B5A">
        <w:t xml:space="preserve"> [</w:t>
      </w:r>
      <w:r w:rsidR="00484DC9" w:rsidRPr="00484DC9">
        <w:t>8</w:t>
      </w:r>
      <w:r w:rsidR="00352B5A" w:rsidRPr="00352B5A">
        <w:t>]</w:t>
      </w:r>
      <w:r w:rsidR="00352B5A">
        <w:t>.</w:t>
      </w:r>
      <w:r>
        <w:t xml:space="preserve"> Были добавлены пакеты </w:t>
      </w:r>
      <w:r>
        <w:rPr>
          <w:lang w:val="en-US"/>
        </w:rPr>
        <w:t>CSV</w:t>
      </w:r>
      <w:r w:rsidRPr="000D34ED">
        <w:t xml:space="preserve"> </w:t>
      </w:r>
      <w:r>
        <w:t xml:space="preserve">для работы с файлами этого формата и </w:t>
      </w:r>
      <w:proofErr w:type="spellStart"/>
      <w:r>
        <w:rPr>
          <w:lang w:val="en-US"/>
        </w:rPr>
        <w:t>DataFrames</w:t>
      </w:r>
      <w:proofErr w:type="spellEnd"/>
      <w:r w:rsidRPr="000D34ED">
        <w:t xml:space="preserve"> </w:t>
      </w:r>
      <w:r>
        <w:t>для удобной работы с таблицами. Для проверки были выведены первые 5 строк таблицы датасета.</w:t>
      </w:r>
    </w:p>
    <w:p w14:paraId="50BC722C" w14:textId="77777777" w:rsidR="003D1063" w:rsidRDefault="00AE59BE" w:rsidP="003D1063">
      <w:pPr>
        <w:pStyle w:val="aff1"/>
      </w:pPr>
      <w:r w:rsidRPr="00AE59BE">
        <w:rPr>
          <w:noProof/>
        </w:rPr>
        <w:drawing>
          <wp:inline distT="0" distB="0" distL="0" distR="0" wp14:anchorId="7DB25FB4" wp14:editId="242FE2C5">
            <wp:extent cx="4410222" cy="2923175"/>
            <wp:effectExtent l="0" t="0" r="0" b="0"/>
            <wp:docPr id="161911704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117048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1964" cy="29309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1F732" w14:textId="2D40D138" w:rsidR="000D34ED" w:rsidRPr="000D34ED" w:rsidRDefault="003D1063" w:rsidP="003D1063">
      <w:pPr>
        <w:pStyle w:val="aff1"/>
      </w:pPr>
      <w:r>
        <w:t xml:space="preserve">Рисунок </w:t>
      </w:r>
      <w:fldSimple w:instr=" SEQ Рисунок \* ARABIC ">
        <w:r w:rsidR="00FB5998">
          <w:rPr>
            <w:noProof/>
          </w:rPr>
          <w:t>1</w:t>
        </w:r>
      </w:fldSimple>
      <w:r>
        <w:t xml:space="preserve"> – Чтение и вывод таблицы данных</w:t>
      </w:r>
    </w:p>
    <w:p w14:paraId="70B6D802" w14:textId="04CA9498" w:rsidR="002E47B8" w:rsidRDefault="002E47B8" w:rsidP="002E47B8">
      <w:pPr>
        <w:pStyle w:val="afc"/>
      </w:pPr>
      <w:r>
        <w:t xml:space="preserve">Если построить графики зависимости ширины чашелистика от его длины и ширины лепестка от его длины, можно заметить, что по лепесткам виды ирисов отделяются друг от друга намного четче, чем по чашелистикам. Графики были построены с использованием пакета </w:t>
      </w:r>
      <w:proofErr w:type="spellStart"/>
      <w:r w:rsidRPr="002E47B8">
        <w:t>StatsPlots</w:t>
      </w:r>
      <w:proofErr w:type="spellEnd"/>
      <w:r>
        <w:t xml:space="preserve">, который позволяет строить графики на данных из таблиц </w:t>
      </w:r>
      <w:r w:rsidRPr="002E47B8">
        <w:t>[</w:t>
      </w:r>
      <w:r w:rsidR="00484DC9" w:rsidRPr="00484DC9">
        <w:t>4</w:t>
      </w:r>
      <w:r w:rsidRPr="002E47B8">
        <w:t>]</w:t>
      </w:r>
      <w:r>
        <w:t>.</w:t>
      </w:r>
    </w:p>
    <w:p w14:paraId="46A82CEA" w14:textId="77777777" w:rsidR="003D1063" w:rsidRDefault="002E47B8" w:rsidP="003D1063">
      <w:pPr>
        <w:pStyle w:val="aff1"/>
      </w:pPr>
      <w:r w:rsidRPr="002E47B8">
        <w:rPr>
          <w:noProof/>
        </w:rPr>
        <w:lastRenderedPageBreak/>
        <w:drawing>
          <wp:inline distT="0" distB="0" distL="0" distR="0" wp14:anchorId="130CF922" wp14:editId="11B7D2AA">
            <wp:extent cx="5939790" cy="4912995"/>
            <wp:effectExtent l="0" t="0" r="3810" b="1905"/>
            <wp:docPr id="66719419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719419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4912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F81927" w14:textId="2554E4A5" w:rsidR="002E47B8" w:rsidRPr="002E47B8" w:rsidRDefault="003D1063" w:rsidP="003D1063">
      <w:pPr>
        <w:pStyle w:val="aff1"/>
      </w:pPr>
      <w:r>
        <w:t xml:space="preserve">Рисунок </w:t>
      </w:r>
      <w:fldSimple w:instr=" SEQ Рисунок \* ARABIC ">
        <w:r w:rsidR="00FB5998">
          <w:rPr>
            <w:noProof/>
          </w:rPr>
          <w:t>2</w:t>
        </w:r>
      </w:fldSimple>
      <w:r>
        <w:t xml:space="preserve"> – Построение графиков зависимости ширины чашелистика от его длины и ширины лепестка от его длины</w:t>
      </w:r>
    </w:p>
    <w:p w14:paraId="7659BF6D" w14:textId="05239793" w:rsidR="00D12842" w:rsidRDefault="00D12842" w:rsidP="006B1323">
      <w:pPr>
        <w:pStyle w:val="afc"/>
      </w:pPr>
      <w:r w:rsidRPr="00D12842">
        <w:t xml:space="preserve">Для оценки качества работы метода k-ближайших соседей при различных случайных разбиениях выборки был реализован цикл повторных экспериментов. Сначала был приведён столбец меток классов </w:t>
      </w:r>
      <w:proofErr w:type="spellStart"/>
      <w:r w:rsidRPr="00D12842">
        <w:rPr>
          <w:i/>
          <w:iCs/>
        </w:rPr>
        <w:t>species</w:t>
      </w:r>
      <w:proofErr w:type="spellEnd"/>
      <w:r w:rsidRPr="00D12842">
        <w:t xml:space="preserve"> к категориальному типу при помощи функции </w:t>
      </w:r>
      <w:proofErr w:type="spellStart"/>
      <w:proofErr w:type="gramStart"/>
      <w:r w:rsidRPr="00D12842">
        <w:t>coerce</w:t>
      </w:r>
      <w:proofErr w:type="spellEnd"/>
      <w:r w:rsidRPr="00D12842">
        <w:t>!,</w:t>
      </w:r>
      <w:proofErr w:type="gramEnd"/>
      <w:r w:rsidRPr="00D12842">
        <w:t xml:space="preserve"> </w:t>
      </w:r>
      <w:r>
        <w:t>чтобы модель каждый отличающийся текст распознавала как новый класс и работала корректно</w:t>
      </w:r>
      <w:r w:rsidR="00484DC9" w:rsidRPr="00484DC9">
        <w:t xml:space="preserve"> [</w:t>
      </w:r>
      <w:r w:rsidR="00C24162" w:rsidRPr="00C24162">
        <w:t>10</w:t>
      </w:r>
      <w:r w:rsidR="00484DC9" w:rsidRPr="00484DC9">
        <w:t>]</w:t>
      </w:r>
      <w:r>
        <w:t>.</w:t>
      </w:r>
      <w:r w:rsidRPr="00D12842">
        <w:t xml:space="preserve"> Далее таблица была разделена на матрицу признаков </w:t>
      </w:r>
      <w:r w:rsidRPr="00D12842">
        <w:rPr>
          <w:i/>
          <w:iCs/>
        </w:rPr>
        <w:t>X</w:t>
      </w:r>
      <w:r w:rsidRPr="00D12842">
        <w:t xml:space="preserve">, включающую четыре числовых параметра каждого экземпляра ириса, и вектор меток </w:t>
      </w:r>
      <w:r w:rsidRPr="00D12842">
        <w:rPr>
          <w:i/>
          <w:iCs/>
        </w:rPr>
        <w:t>y</w:t>
      </w:r>
      <w:r w:rsidRPr="00D12842">
        <w:t>, содержащий виды ирисов (</w:t>
      </w:r>
      <w:proofErr w:type="spellStart"/>
      <w:r w:rsidRPr="00D12842">
        <w:rPr>
          <w:i/>
          <w:iCs/>
        </w:rPr>
        <w:t>setosa</w:t>
      </w:r>
      <w:proofErr w:type="spellEnd"/>
      <w:r w:rsidRPr="00D12842">
        <w:t xml:space="preserve">, </w:t>
      </w:r>
      <w:proofErr w:type="spellStart"/>
      <w:r w:rsidRPr="00D12842">
        <w:rPr>
          <w:i/>
          <w:iCs/>
        </w:rPr>
        <w:t>versicolor</w:t>
      </w:r>
      <w:proofErr w:type="spellEnd"/>
      <w:r w:rsidRPr="00D12842">
        <w:t xml:space="preserve">, </w:t>
      </w:r>
      <w:proofErr w:type="spellStart"/>
      <w:r w:rsidRPr="00D12842">
        <w:rPr>
          <w:i/>
          <w:iCs/>
        </w:rPr>
        <w:t>virginica</w:t>
      </w:r>
      <w:proofErr w:type="spellEnd"/>
      <w:r w:rsidRPr="00D12842">
        <w:t>)</w:t>
      </w:r>
      <w:r w:rsidR="00484DC9" w:rsidRPr="00484DC9">
        <w:t xml:space="preserve"> [1</w:t>
      </w:r>
      <w:r w:rsidR="00C24162" w:rsidRPr="00C24162">
        <w:t>1</w:t>
      </w:r>
      <w:r w:rsidR="00484DC9" w:rsidRPr="00484DC9">
        <w:t>]</w:t>
      </w:r>
      <w:r w:rsidRPr="00D12842">
        <w:t>.</w:t>
      </w:r>
    </w:p>
    <w:p w14:paraId="0373B36D" w14:textId="77777777" w:rsidR="003D1063" w:rsidRDefault="003D1063" w:rsidP="006B1323">
      <w:pPr>
        <w:pStyle w:val="afc"/>
      </w:pPr>
    </w:p>
    <w:p w14:paraId="712C67B1" w14:textId="77777777" w:rsidR="003D1063" w:rsidRDefault="00D12842" w:rsidP="003D1063">
      <w:pPr>
        <w:pStyle w:val="aff1"/>
      </w:pPr>
      <w:r w:rsidRPr="00D12842">
        <w:rPr>
          <w:noProof/>
        </w:rPr>
        <w:lastRenderedPageBreak/>
        <w:drawing>
          <wp:inline distT="0" distB="0" distL="0" distR="0" wp14:anchorId="5E5895F5" wp14:editId="2B24B9D0">
            <wp:extent cx="4835207" cy="1083212"/>
            <wp:effectExtent l="0" t="0" r="3810" b="3175"/>
            <wp:docPr id="80256059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256059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76104" cy="11147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CD291B" w14:textId="403B9ECD" w:rsidR="00D12842" w:rsidRDefault="003D1063" w:rsidP="003D1063">
      <w:pPr>
        <w:pStyle w:val="aff1"/>
      </w:pPr>
      <w:r>
        <w:t xml:space="preserve">Рисунок </w:t>
      </w:r>
      <w:fldSimple w:instr=" SEQ Рисунок \* ARABIC ">
        <w:r w:rsidR="00FB5998">
          <w:rPr>
            <w:noProof/>
          </w:rPr>
          <w:t>3</w:t>
        </w:r>
      </w:fldSimple>
      <w:r>
        <w:t xml:space="preserve"> – </w:t>
      </w:r>
      <w:r w:rsidRPr="003D1063">
        <w:t>Формирование матрицы признаков и вектора</w:t>
      </w:r>
      <w:r>
        <w:t xml:space="preserve"> меток</w:t>
      </w:r>
      <w:r w:rsidRPr="003D1063">
        <w:t xml:space="preserve"> классов</w:t>
      </w:r>
    </w:p>
    <w:p w14:paraId="1D1D7D06" w14:textId="3F61BDB7" w:rsidR="00D12842" w:rsidRDefault="006B1323" w:rsidP="006B1323">
      <w:pPr>
        <w:pStyle w:val="afc"/>
      </w:pPr>
      <w:r>
        <w:t xml:space="preserve">Теперь нужно разделить датасет на обучающую и тестовую выборки. После изучения нескольких статей, было замечено, что обычно их разделяют в соотношении 70:30 или 80:20. Разделим наши данные в соотношении 70:30. Так как в таблице виды ирисов идут по порядку (сначала 50 строк </w:t>
      </w:r>
      <w:proofErr w:type="spellStart"/>
      <w:r w:rsidRPr="00EF6DAE">
        <w:rPr>
          <w:i/>
          <w:iCs/>
        </w:rPr>
        <w:t>setos</w:t>
      </w:r>
      <w:proofErr w:type="spellEnd"/>
      <w:r w:rsidRPr="00EF6DAE">
        <w:rPr>
          <w:i/>
          <w:iCs/>
          <w:lang w:val="en-US"/>
        </w:rPr>
        <w:t>a</w:t>
      </w:r>
      <w:r>
        <w:t xml:space="preserve">, затем 50 строк </w:t>
      </w:r>
      <w:proofErr w:type="spellStart"/>
      <w:r w:rsidRPr="00EF6DAE">
        <w:rPr>
          <w:i/>
          <w:iCs/>
        </w:rPr>
        <w:t>versicolor</w:t>
      </w:r>
      <w:proofErr w:type="spellEnd"/>
      <w:r>
        <w:t xml:space="preserve"> и 50 строк </w:t>
      </w:r>
      <w:proofErr w:type="spellStart"/>
      <w:r w:rsidRPr="00EF6DAE">
        <w:rPr>
          <w:i/>
          <w:iCs/>
        </w:rPr>
        <w:t>virginica</w:t>
      </w:r>
      <w:proofErr w:type="spellEnd"/>
      <w:r>
        <w:t xml:space="preserve">), сначала нужно их перемешать. </w:t>
      </w:r>
      <w:r w:rsidR="00D12842" w:rsidRPr="00D12842">
        <w:t xml:space="preserve">Для разделения на обучающую и тестовую выборки использовалась функция </w:t>
      </w:r>
      <w:proofErr w:type="spellStart"/>
      <w:proofErr w:type="gramStart"/>
      <w:r w:rsidR="00D12842" w:rsidRPr="00D12842">
        <w:t>partition</w:t>
      </w:r>
      <w:proofErr w:type="spellEnd"/>
      <w:r w:rsidR="00D12842" w:rsidRPr="00D12842">
        <w:t>(</w:t>
      </w:r>
      <w:proofErr w:type="gramEnd"/>
      <w:r w:rsidR="00D12842" w:rsidRPr="00D12842">
        <w:t xml:space="preserve">) из пакета </w:t>
      </w:r>
      <w:proofErr w:type="spellStart"/>
      <w:r w:rsidR="00D12842" w:rsidRPr="00D12842">
        <w:t>MLJBase</w:t>
      </w:r>
      <w:proofErr w:type="spellEnd"/>
      <w:r w:rsidR="00C24162" w:rsidRPr="00C24162">
        <w:t xml:space="preserve"> [9</w:t>
      </w:r>
      <w:r w:rsidR="00C24162" w:rsidRPr="00224866">
        <w:t>]</w:t>
      </w:r>
      <w:r w:rsidR="00D12842" w:rsidRPr="00D12842">
        <w:t xml:space="preserve">. На каждой итерации данные случайным образом </w:t>
      </w:r>
      <w:r w:rsidR="00D12842">
        <w:t xml:space="preserve">перемешивались и </w:t>
      </w:r>
      <w:r w:rsidR="00D12842" w:rsidRPr="00D12842">
        <w:t xml:space="preserve">делились в соотношении 70:30. </w:t>
      </w:r>
      <w:r w:rsidR="00FB05E2" w:rsidRPr="00FB05E2">
        <w:t xml:space="preserve">После формирования индексов обучающей и тестовой выборок таблица признаков и вектор меток были разделены на соответствующие части. В переменные </w:t>
      </w:r>
      <w:proofErr w:type="spellStart"/>
      <w:r w:rsidR="00FB05E2" w:rsidRPr="00FB05E2">
        <w:t>Xtrain</w:t>
      </w:r>
      <w:proofErr w:type="spellEnd"/>
      <w:r w:rsidR="00FB05E2" w:rsidRPr="00FB05E2">
        <w:t xml:space="preserve"> и </w:t>
      </w:r>
      <w:proofErr w:type="spellStart"/>
      <w:r w:rsidR="00FB05E2" w:rsidRPr="00FB05E2">
        <w:t>ytrain</w:t>
      </w:r>
      <w:proofErr w:type="spellEnd"/>
      <w:r w:rsidR="00FB05E2" w:rsidRPr="00FB05E2">
        <w:t xml:space="preserve"> сохранились признаки и метки для обучения модели, а в </w:t>
      </w:r>
      <w:proofErr w:type="spellStart"/>
      <w:r w:rsidR="00FB05E2" w:rsidRPr="00FB05E2">
        <w:t>Xtest</w:t>
      </w:r>
      <w:proofErr w:type="spellEnd"/>
      <w:r w:rsidR="00FB05E2" w:rsidRPr="00FB05E2">
        <w:t xml:space="preserve"> и </w:t>
      </w:r>
      <w:proofErr w:type="spellStart"/>
      <w:r w:rsidR="00FB05E2" w:rsidRPr="00FB05E2">
        <w:t>ytest</w:t>
      </w:r>
      <w:proofErr w:type="spellEnd"/>
      <w:r w:rsidR="00FB05E2" w:rsidRPr="00FB05E2">
        <w:t xml:space="preserve"> </w:t>
      </w:r>
      <w:r w:rsidR="00FB05E2">
        <w:t>–</w:t>
      </w:r>
      <w:r w:rsidR="00FB05E2" w:rsidRPr="00FB05E2">
        <w:t xml:space="preserve"> данные для проверки её качества. Такое разделение позволяет обучить алгоритм на одной части выборки и объективно оценить точность на другой, ранее не использованной.</w:t>
      </w:r>
    </w:p>
    <w:p w14:paraId="4299F024" w14:textId="77777777" w:rsidR="003D1063" w:rsidRDefault="00E127DF" w:rsidP="003D1063">
      <w:pPr>
        <w:pStyle w:val="aff1"/>
      </w:pPr>
      <w:r w:rsidRPr="00E127DF">
        <w:rPr>
          <w:noProof/>
        </w:rPr>
        <w:drawing>
          <wp:inline distT="0" distB="0" distL="0" distR="0" wp14:anchorId="1FF34863" wp14:editId="11B9C844">
            <wp:extent cx="4994811" cy="1083213"/>
            <wp:effectExtent l="0" t="0" r="0" b="3175"/>
            <wp:docPr id="1477264720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264720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32581" cy="10914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DDC85" w14:textId="32C6296C" w:rsidR="00E127DF" w:rsidRDefault="003D1063" w:rsidP="003D1063">
      <w:pPr>
        <w:pStyle w:val="aff1"/>
      </w:pPr>
      <w:r>
        <w:t xml:space="preserve">Рисунок </w:t>
      </w:r>
      <w:fldSimple w:instr=" SEQ Рисунок \* ARABIC ">
        <w:r w:rsidR="00FB5998">
          <w:rPr>
            <w:noProof/>
          </w:rPr>
          <w:t>4</w:t>
        </w:r>
      </w:fldSimple>
      <w:r>
        <w:t xml:space="preserve"> – Разделение данных </w:t>
      </w:r>
      <w:r w:rsidRPr="00D12842">
        <w:t>на обучающую и тестовую выборки</w:t>
      </w:r>
    </w:p>
    <w:p w14:paraId="7F204F56" w14:textId="0DE8CBBD" w:rsidR="00E127DF" w:rsidRDefault="00E127DF" w:rsidP="006B1323">
      <w:pPr>
        <w:pStyle w:val="afc"/>
      </w:pPr>
      <w:r w:rsidRPr="00E127DF">
        <w:t xml:space="preserve">Для корректной работы метода k-ближайших соседей </w:t>
      </w:r>
      <w:r>
        <w:t>использовалась последовательность из двух шагов, называемая конвейером (</w:t>
      </w:r>
      <w:r w:rsidRPr="00E127DF">
        <w:rPr>
          <w:i/>
          <w:iCs/>
          <w:lang w:val="en-US"/>
        </w:rPr>
        <w:t>pipeline</w:t>
      </w:r>
      <w:r>
        <w:t>)</w:t>
      </w:r>
      <w:r w:rsidRPr="00E127DF">
        <w:t>: стандартизаци</w:t>
      </w:r>
      <w:r>
        <w:t>я</w:t>
      </w:r>
      <w:r w:rsidRPr="00E127DF">
        <w:t xml:space="preserve"> признаков (</w:t>
      </w:r>
      <w:proofErr w:type="spellStart"/>
      <w:proofErr w:type="gramStart"/>
      <w:r w:rsidRPr="00E127DF">
        <w:t>Standardizer</w:t>
      </w:r>
      <w:proofErr w:type="spellEnd"/>
      <w:r w:rsidRPr="00E127DF">
        <w:t>(</w:t>
      </w:r>
      <w:proofErr w:type="gramEnd"/>
      <w:r w:rsidRPr="00E127DF">
        <w:t>)) и последующ</w:t>
      </w:r>
      <w:r>
        <w:t>ая</w:t>
      </w:r>
      <w:r w:rsidRPr="00E127DF">
        <w:t xml:space="preserve"> классификаци</w:t>
      </w:r>
      <w:r>
        <w:t>я</w:t>
      </w:r>
      <w:r w:rsidRPr="00E127DF">
        <w:t xml:space="preserve"> с помощью алгоритма ближайших соседей (</w:t>
      </w:r>
      <w:proofErr w:type="spellStart"/>
      <w:r w:rsidRPr="00E127DF">
        <w:t>KNNClassifier</w:t>
      </w:r>
      <w:proofErr w:type="spellEnd"/>
      <w:r w:rsidRPr="00E127DF">
        <w:t xml:space="preserve">). Стандартизация необходима, чтобы привести все признаки к единому масштабу, так как метод </w:t>
      </w:r>
      <w:proofErr w:type="spellStart"/>
      <w:r w:rsidRPr="00E127DF">
        <w:t>kNN</w:t>
      </w:r>
      <w:proofErr w:type="spellEnd"/>
      <w:r w:rsidRPr="00E127DF">
        <w:t xml:space="preserve"> чувствителен к различию в диапазонах значений. Такой подход позволяет автоматически применять одинаковое преобразование данных как на этапе обучения, так и на этапе тестирования, что делает процесс более надёжным и воспроизводимым.</w:t>
      </w:r>
      <w:r>
        <w:t xml:space="preserve"> </w:t>
      </w:r>
      <w:r w:rsidRPr="00E127DF">
        <w:t xml:space="preserve">В </w:t>
      </w:r>
      <w:r>
        <w:t xml:space="preserve">качестве метрики расстояния в </w:t>
      </w:r>
      <w:r w:rsidRPr="00E127DF">
        <w:t xml:space="preserve">параметрах классификатора был выбран </w:t>
      </w:r>
      <w:r>
        <w:t xml:space="preserve">алгоритм </w:t>
      </w:r>
      <w:r w:rsidRPr="00E127DF">
        <w:t>Евклида (</w:t>
      </w:r>
      <w:proofErr w:type="spellStart"/>
      <w:proofErr w:type="gramStart"/>
      <w:r w:rsidRPr="00E127DF">
        <w:t>Euclidean</w:t>
      </w:r>
      <w:proofErr w:type="spellEnd"/>
      <w:r w:rsidRPr="00E127DF">
        <w:t>(</w:t>
      </w:r>
      <w:proofErr w:type="gramEnd"/>
      <w:r w:rsidRPr="00E127DF">
        <w:t xml:space="preserve">)). </w:t>
      </w:r>
      <w:r>
        <w:t>О</w:t>
      </w:r>
      <w:r w:rsidRPr="00E127DF">
        <w:t xml:space="preserve">ператор |&gt; </w:t>
      </w:r>
      <w:r w:rsidRPr="00E127DF">
        <w:lastRenderedPageBreak/>
        <w:t>означает «передать результат работы одного шага следующему»</w:t>
      </w:r>
      <w:r>
        <w:t xml:space="preserve">, т. е. после обработки данных </w:t>
      </w:r>
      <w:proofErr w:type="spellStart"/>
      <w:r>
        <w:t>стандартизатором</w:t>
      </w:r>
      <w:proofErr w:type="spellEnd"/>
      <w:r>
        <w:t>, передать их классификатору.</w:t>
      </w:r>
    </w:p>
    <w:p w14:paraId="7707087B" w14:textId="77777777" w:rsidR="00FB5998" w:rsidRDefault="00E127DF" w:rsidP="00FB5998">
      <w:pPr>
        <w:pStyle w:val="aff1"/>
      </w:pPr>
      <w:r w:rsidRPr="00E127DF">
        <w:rPr>
          <w:noProof/>
        </w:rPr>
        <w:drawing>
          <wp:inline distT="0" distB="0" distL="0" distR="0" wp14:anchorId="798796FF" wp14:editId="1BE802B1">
            <wp:extent cx="3665180" cy="1104314"/>
            <wp:effectExtent l="0" t="0" r="0" b="635"/>
            <wp:docPr id="1614194601" name="Рисунок 1" descr="Изображение выглядит как текст, Шрифт, снимок экран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194601" name="Рисунок 1" descr="Изображение выглядит как текст, Шрифт, снимок экран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693843" cy="111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8E9E57" w14:textId="47C44B3A" w:rsidR="00E127DF" w:rsidRDefault="00FB5998" w:rsidP="00FB5998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5</w:t>
        </w:r>
      </w:fldSimple>
      <w:r>
        <w:t xml:space="preserve"> – Конвейер: стандартизация и классификация</w:t>
      </w:r>
    </w:p>
    <w:p w14:paraId="00737774" w14:textId="2E5D84C2" w:rsidR="00C9243C" w:rsidRDefault="00C9243C" w:rsidP="00CB1861">
      <w:pPr>
        <w:pStyle w:val="afc"/>
      </w:pPr>
      <w:r w:rsidRPr="00C9243C">
        <w:t>Для каждого из 100 запусков происходило обучение модели на тренировочных данных и предсказание меток на тестовой выборке. После этого вычислялась точность (</w:t>
      </w:r>
      <w:proofErr w:type="spellStart"/>
      <w:r w:rsidRPr="00C9243C">
        <w:t>accuracy</w:t>
      </w:r>
      <w:proofErr w:type="spellEnd"/>
      <w:r w:rsidRPr="00C9243C">
        <w:t>)</w:t>
      </w:r>
      <w:r>
        <w:t>, и з</w:t>
      </w:r>
      <w:r w:rsidRPr="00C9243C">
        <w:t xml:space="preserve">начение точности каждой итерации записывалось в список </w:t>
      </w:r>
      <w:proofErr w:type="spellStart"/>
      <w:r w:rsidRPr="00C9243C">
        <w:t>accs</w:t>
      </w:r>
      <w:proofErr w:type="spellEnd"/>
      <w:r w:rsidRPr="00C9243C">
        <w:t>.</w:t>
      </w:r>
      <w:r>
        <w:t xml:space="preserve"> Сначала создаем «машину»</w:t>
      </w:r>
      <w:r w:rsidR="003A7157">
        <w:t xml:space="preserve"> – объект </w:t>
      </w:r>
      <w:r w:rsidR="003A7157">
        <w:rPr>
          <w:lang w:val="en-US"/>
        </w:rPr>
        <w:t>machine</w:t>
      </w:r>
      <w:r w:rsidR="003A7157">
        <w:t xml:space="preserve">, в который передаем наш </w:t>
      </w:r>
      <w:proofErr w:type="spellStart"/>
      <w:r w:rsidR="003A7157">
        <w:t>пайплайн</w:t>
      </w:r>
      <w:proofErr w:type="spellEnd"/>
      <w:r w:rsidR="003A7157">
        <w:t xml:space="preserve"> </w:t>
      </w:r>
      <w:r w:rsidR="003A7157" w:rsidRPr="003A7157">
        <w:t>(</w:t>
      </w:r>
      <w:r w:rsidR="003A7157">
        <w:rPr>
          <w:lang w:val="en-US"/>
        </w:rPr>
        <w:t>pipe</w:t>
      </w:r>
      <w:r w:rsidR="003A7157" w:rsidRPr="003A7157">
        <w:t>)</w:t>
      </w:r>
      <w:r w:rsidR="003A7157">
        <w:t xml:space="preserve">, состоящий из </w:t>
      </w:r>
      <w:proofErr w:type="spellStart"/>
      <w:r w:rsidR="003A7157">
        <w:t>стандартизатора</w:t>
      </w:r>
      <w:proofErr w:type="spellEnd"/>
      <w:r w:rsidR="003A7157">
        <w:t xml:space="preserve"> и классификатора, и матрицу свойств с метками классов обучающей выборки</w:t>
      </w:r>
      <w:r w:rsidR="003A7157" w:rsidRPr="003A7157">
        <w:t xml:space="preserve"> (</w:t>
      </w:r>
      <w:proofErr w:type="spellStart"/>
      <w:r w:rsidR="003A7157">
        <w:rPr>
          <w:lang w:val="en-US"/>
        </w:rPr>
        <w:t>Xtrain</w:t>
      </w:r>
      <w:proofErr w:type="spellEnd"/>
      <w:r w:rsidR="003A7157" w:rsidRPr="003A7157">
        <w:t xml:space="preserve">, </w:t>
      </w:r>
      <w:proofErr w:type="spellStart"/>
      <w:r w:rsidR="003A7157">
        <w:rPr>
          <w:lang w:val="en-US"/>
        </w:rPr>
        <w:t>ytrain</w:t>
      </w:r>
      <w:proofErr w:type="spellEnd"/>
      <w:r w:rsidR="003A7157" w:rsidRPr="003A7157">
        <w:t>)</w:t>
      </w:r>
      <w:r w:rsidR="003A7157">
        <w:t xml:space="preserve">. Далее запускаем процесс обучения функцией </w:t>
      </w:r>
      <w:proofErr w:type="gramStart"/>
      <w:r w:rsidR="003A7157">
        <w:rPr>
          <w:lang w:val="en-US"/>
        </w:rPr>
        <w:t>fit</w:t>
      </w:r>
      <w:r w:rsidR="003A7157" w:rsidRPr="003A7157">
        <w:t>!</w:t>
      </w:r>
      <w:r w:rsidR="003A7157">
        <w:t>.</w:t>
      </w:r>
      <w:proofErr w:type="gramEnd"/>
      <w:r w:rsidR="003A7157" w:rsidRPr="003A7157">
        <w:t xml:space="preserve"> После обучения можно переходить к </w:t>
      </w:r>
      <w:r w:rsidR="003A7157">
        <w:t>«</w:t>
      </w:r>
      <w:r w:rsidR="003A7157" w:rsidRPr="003A7157">
        <w:t>предсказаниям</w:t>
      </w:r>
      <w:r w:rsidR="003A7157">
        <w:t>»</w:t>
      </w:r>
      <w:r w:rsidR="003A7157" w:rsidRPr="003A7157">
        <w:t xml:space="preserve">. Для этого используется функция </w:t>
      </w:r>
      <w:proofErr w:type="spellStart"/>
      <w:r w:rsidR="003A7157" w:rsidRPr="003A7157">
        <w:t>predict_mode</w:t>
      </w:r>
      <w:proofErr w:type="spellEnd"/>
      <w:r w:rsidR="003A7157" w:rsidRPr="003A7157">
        <w:t>, которая возвращает итоговые метки классов для объектов тестовой выборки (</w:t>
      </w:r>
      <w:proofErr w:type="spellStart"/>
      <w:r w:rsidR="003A7157" w:rsidRPr="003A7157">
        <w:t>Xtest</w:t>
      </w:r>
      <w:proofErr w:type="spellEnd"/>
      <w:r w:rsidR="003A7157" w:rsidRPr="003A7157">
        <w:t xml:space="preserve">). Переменная </w:t>
      </w:r>
      <w:r w:rsidR="003A7157">
        <w:rPr>
          <w:lang w:val="en-US"/>
        </w:rPr>
        <w:t>y</w:t>
      </w:r>
      <w:r w:rsidR="003A7157" w:rsidRPr="003A7157">
        <w:t>_</w:t>
      </w:r>
      <w:r w:rsidR="003A7157">
        <w:rPr>
          <w:lang w:val="en-US"/>
        </w:rPr>
        <w:t>pred</w:t>
      </w:r>
      <w:r w:rsidR="003A7157" w:rsidRPr="003A7157">
        <w:t xml:space="preserve"> обозначает предсказанные моделью значения, в отличие от исходных правильных меток </w:t>
      </w:r>
      <w:proofErr w:type="spellStart"/>
      <w:r w:rsidR="003A7157" w:rsidRPr="003A7157">
        <w:t>ytest</w:t>
      </w:r>
      <w:proofErr w:type="spellEnd"/>
      <w:r w:rsidR="003A7157" w:rsidRPr="003A7157">
        <w:t xml:space="preserve">. </w:t>
      </w:r>
      <w:r w:rsidR="003A7157">
        <w:t>И наконец, ч</w:t>
      </w:r>
      <w:r w:rsidR="003A7157" w:rsidRPr="003A7157">
        <w:t>тобы оценить работу модели, рассчитывается точность (</w:t>
      </w:r>
      <w:proofErr w:type="spellStart"/>
      <w:r w:rsidR="003A7157" w:rsidRPr="003A7157">
        <w:t>accuracy</w:t>
      </w:r>
      <w:proofErr w:type="spellEnd"/>
      <w:r w:rsidR="003A7157" w:rsidRPr="003A7157">
        <w:t xml:space="preserve">) </w:t>
      </w:r>
      <w:r w:rsidR="003A7157">
        <w:t>–</w:t>
      </w:r>
      <w:r w:rsidR="003A7157" w:rsidRPr="003A7157">
        <w:t xml:space="preserve"> доля верно предсказанных классов по сравнению с реальными ответами в тестовой выборке</w:t>
      </w:r>
      <w:r w:rsidR="003A7157">
        <w:t>, и текущая точность добавляется в список для дальнейшего расчета средней точности</w:t>
      </w:r>
      <w:r w:rsidR="003A7157" w:rsidRPr="003A7157">
        <w:t>.</w:t>
      </w:r>
      <w:r w:rsidR="00CB1861" w:rsidRPr="00CB1861">
        <w:t xml:space="preserve"> </w:t>
      </w:r>
      <w:r w:rsidR="00CB1861">
        <w:t>И п</w:t>
      </w:r>
      <w:r w:rsidR="00CB1861" w:rsidRPr="003A7157">
        <w:t>о завершении цикла вычислялось среднее значение точности по всем 100 экспериментам.</w:t>
      </w:r>
    </w:p>
    <w:p w14:paraId="47D6D13C" w14:textId="77777777" w:rsidR="00FB5998" w:rsidRDefault="00CB1861" w:rsidP="00FB5998">
      <w:pPr>
        <w:pStyle w:val="aff1"/>
      </w:pPr>
      <w:r w:rsidRPr="00CB1861">
        <w:rPr>
          <w:noProof/>
        </w:rPr>
        <w:drawing>
          <wp:inline distT="0" distB="0" distL="0" distR="0" wp14:anchorId="0F95465A" wp14:editId="7A60D2D4">
            <wp:extent cx="4921809" cy="2089053"/>
            <wp:effectExtent l="0" t="0" r="0" b="6985"/>
            <wp:docPr id="197517112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5171122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945731" cy="20992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4B9D47" w14:textId="5CBC1DDC" w:rsidR="003A7157" w:rsidRPr="003A7157" w:rsidRDefault="00FB5998" w:rsidP="00FB5998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6</w:t>
        </w:r>
      </w:fldSimple>
      <w:r>
        <w:t xml:space="preserve"> – Обучение и оценка модели</w:t>
      </w:r>
    </w:p>
    <w:p w14:paraId="7841F4A4" w14:textId="5C60C4BF" w:rsidR="003A7157" w:rsidRDefault="00CB1861" w:rsidP="006B1323">
      <w:pPr>
        <w:pStyle w:val="afc"/>
      </w:pPr>
      <w:r>
        <w:t xml:space="preserve">Сравним результаты, полученные для значений </w:t>
      </w:r>
      <w:r>
        <w:rPr>
          <w:lang w:val="en-US"/>
        </w:rPr>
        <w:t>k</w:t>
      </w:r>
      <w:r w:rsidRPr="00CB1861">
        <w:t xml:space="preserve">, </w:t>
      </w:r>
      <w:r>
        <w:t>равных 3, 4, 5:</w:t>
      </w:r>
    </w:p>
    <w:p w14:paraId="557CBF3C" w14:textId="1B517EBF" w:rsidR="00CB1861" w:rsidRDefault="00CB1861" w:rsidP="00CB1861">
      <w:pPr>
        <w:pStyle w:val="afc"/>
        <w:numPr>
          <w:ilvl w:val="0"/>
          <w:numId w:val="18"/>
        </w:numPr>
        <w:ind w:left="426"/>
      </w:pPr>
      <w:r w:rsidRPr="00CB1861">
        <w:lastRenderedPageBreak/>
        <w:t>Средняя точность для k=5: 0.9538</w:t>
      </w:r>
    </w:p>
    <w:p w14:paraId="616B1C8B" w14:textId="649AC166" w:rsidR="00CB1861" w:rsidRDefault="00CB1861" w:rsidP="00CB1861">
      <w:pPr>
        <w:pStyle w:val="afc"/>
        <w:numPr>
          <w:ilvl w:val="0"/>
          <w:numId w:val="18"/>
        </w:numPr>
        <w:ind w:left="426"/>
      </w:pPr>
      <w:r w:rsidRPr="00CB1861">
        <w:t>Средняя точность для k=4: 0.9464</w:t>
      </w:r>
    </w:p>
    <w:p w14:paraId="1EE27D6F" w14:textId="03E971C5" w:rsidR="00CB1861" w:rsidRPr="00CB1861" w:rsidRDefault="00CB1861" w:rsidP="00CB1861">
      <w:pPr>
        <w:pStyle w:val="afc"/>
        <w:numPr>
          <w:ilvl w:val="0"/>
          <w:numId w:val="18"/>
        </w:numPr>
        <w:ind w:left="426"/>
      </w:pPr>
      <w:r w:rsidRPr="00CB1861">
        <w:t>Средняя точность для k=3: 0.9473</w:t>
      </w:r>
    </w:p>
    <w:p w14:paraId="76627B7F" w14:textId="610590C8" w:rsidR="00EF6DAE" w:rsidRDefault="00CB1861" w:rsidP="006B1323">
      <w:pPr>
        <w:pStyle w:val="afc"/>
      </w:pPr>
      <w:r>
        <w:t xml:space="preserve">Видно, что результаты отличаются некритично, в пределах сотых долей, однако лучше себя показывает модель с </w:t>
      </w:r>
      <w:r>
        <w:rPr>
          <w:lang w:val="en-US"/>
        </w:rPr>
        <w:t>k</w:t>
      </w:r>
      <w:r w:rsidRPr="00CB1861">
        <w:t>=5</w:t>
      </w:r>
      <w:r>
        <w:t>.</w:t>
      </w:r>
    </w:p>
    <w:p w14:paraId="5AC5191F" w14:textId="2350B2EF" w:rsidR="003D1063" w:rsidRDefault="003D1063" w:rsidP="003D1063">
      <w:pPr>
        <w:pStyle w:val="afe"/>
      </w:pPr>
      <w:r>
        <w:t>Вывод</w:t>
      </w:r>
    </w:p>
    <w:p w14:paraId="47FA4ED5" w14:textId="7A5CF237" w:rsidR="008F3935" w:rsidRDefault="003D1063" w:rsidP="003D1063">
      <w:pPr>
        <w:pStyle w:val="afc"/>
      </w:pPr>
      <w:r w:rsidRPr="003D1063">
        <w:t xml:space="preserve">В процессе выполнения данного задания я познакомилась с основами машинного обучения на примере классификации ирисов Фишера, а также с языком научного программирования </w:t>
      </w:r>
      <w:proofErr w:type="spellStart"/>
      <w:r w:rsidRPr="003D1063">
        <w:t>Julia</w:t>
      </w:r>
      <w:proofErr w:type="spellEnd"/>
      <w:r w:rsidRPr="003D1063">
        <w:t xml:space="preserve">. Я </w:t>
      </w:r>
      <w:r>
        <w:t xml:space="preserve">на начальном уровне </w:t>
      </w:r>
      <w:r w:rsidRPr="003D1063">
        <w:t>освоила работу с таблицами данных</w:t>
      </w:r>
      <w:r>
        <w:t xml:space="preserve"> </w:t>
      </w:r>
      <w:r w:rsidRPr="003D1063">
        <w:t xml:space="preserve">и использование пакетов MLJ и </w:t>
      </w:r>
      <w:proofErr w:type="spellStart"/>
      <w:r w:rsidRPr="003D1063">
        <w:t>NearestNeighborModels</w:t>
      </w:r>
      <w:proofErr w:type="spellEnd"/>
      <w:r w:rsidRPr="003D1063">
        <w:t xml:space="preserve"> для построения и оценки модели методом k-ближайших соседей. В результате </w:t>
      </w:r>
      <w:r>
        <w:t>был получен</w:t>
      </w:r>
      <w:r w:rsidRPr="003D1063">
        <w:t xml:space="preserve"> практический опыт применения </w:t>
      </w:r>
      <w:proofErr w:type="spellStart"/>
      <w:r w:rsidRPr="003D1063">
        <w:t>Julia</w:t>
      </w:r>
      <w:proofErr w:type="spellEnd"/>
      <w:r w:rsidRPr="003D1063">
        <w:t xml:space="preserve"> для решения задач анализа данных. </w:t>
      </w:r>
      <w:r w:rsidR="008F3935">
        <w:br w:type="page"/>
      </w:r>
    </w:p>
    <w:p w14:paraId="04402C3F" w14:textId="77777777" w:rsidR="008F3935" w:rsidRPr="008F3935" w:rsidRDefault="008F3935" w:rsidP="008F3935">
      <w:pPr>
        <w:pStyle w:val="afc"/>
      </w:pPr>
    </w:p>
    <w:p w14:paraId="7116FF6D" w14:textId="4310C88E" w:rsidR="008E3235" w:rsidRPr="009A6C77" w:rsidRDefault="009A6C77" w:rsidP="009A6C77">
      <w:pPr>
        <w:pStyle w:val="afc"/>
        <w:jc w:val="center"/>
        <w:rPr>
          <w:b/>
          <w:bCs/>
        </w:rPr>
      </w:pPr>
      <w:r w:rsidRPr="009A6C77">
        <w:rPr>
          <w:b/>
          <w:bCs/>
        </w:rPr>
        <w:t xml:space="preserve">Список </w:t>
      </w:r>
      <w:r w:rsidR="00075862">
        <w:rPr>
          <w:b/>
          <w:bCs/>
        </w:rPr>
        <w:t>источников</w:t>
      </w:r>
    </w:p>
    <w:p w14:paraId="50762549" w14:textId="7E6F95D4" w:rsidR="00945006" w:rsidRDefault="00945006" w:rsidP="009A6C77">
      <w:pPr>
        <w:pStyle w:val="a"/>
      </w:pPr>
      <w:r w:rsidRPr="00945006">
        <w:t xml:space="preserve">Кодинг и тестирование </w:t>
      </w:r>
      <w:proofErr w:type="spellStart"/>
      <w:r w:rsidRPr="00945006">
        <w:t>kNN</w:t>
      </w:r>
      <w:proofErr w:type="spellEnd"/>
      <w:r w:rsidRPr="00945006">
        <w:t xml:space="preserve"> в </w:t>
      </w:r>
      <w:proofErr w:type="spellStart"/>
      <w:r w:rsidRPr="00945006">
        <w:t>Julia</w:t>
      </w:r>
      <w:proofErr w:type="spellEnd"/>
      <w:r w:rsidRPr="00945006">
        <w:t xml:space="preserve">. — </w:t>
      </w:r>
      <w:proofErr w:type="gramStart"/>
      <w:r w:rsidRPr="00945006">
        <w:t>Текст :</w:t>
      </w:r>
      <w:proofErr w:type="gramEnd"/>
      <w:r w:rsidRPr="00945006">
        <w:t xml:space="preserve"> электронный // </w:t>
      </w:r>
      <w:proofErr w:type="spellStart"/>
      <w:proofErr w:type="gramStart"/>
      <w:r w:rsidRPr="00945006">
        <w:t>Хабр</w:t>
      </w:r>
      <w:proofErr w:type="spellEnd"/>
      <w:r w:rsidRPr="00945006">
        <w:t xml:space="preserve"> :</w:t>
      </w:r>
      <w:proofErr w:type="gramEnd"/>
      <w:r w:rsidRPr="00945006">
        <w:t xml:space="preserve"> [сайт]. — URL: </w:t>
      </w:r>
      <w:hyperlink r:id="rId14" w:history="1">
        <w:r w:rsidRPr="00FB1462">
          <w:rPr>
            <w:rStyle w:val="a6"/>
          </w:rPr>
          <w:t>https://habr.com/ru/articles/417967/</w:t>
        </w:r>
      </w:hyperlink>
      <w:r>
        <w:t xml:space="preserve"> </w:t>
      </w:r>
      <w:r w:rsidRPr="00945006">
        <w:t xml:space="preserve">(дата обращения: </w:t>
      </w:r>
      <w:r w:rsidR="00224866">
        <w:t>07</w:t>
      </w:r>
      <w:r w:rsidRPr="00945006">
        <w:t>.09.2025).</w:t>
      </w:r>
    </w:p>
    <w:p w14:paraId="79E7BAF9" w14:textId="73530B92" w:rsidR="00945006" w:rsidRDefault="00945006" w:rsidP="009A6C77">
      <w:pPr>
        <w:pStyle w:val="a"/>
      </w:pPr>
      <w:r w:rsidRPr="00945006">
        <w:t xml:space="preserve">Нейронные сети для начинающих. Решение задачи классификации Ирисов Фишера. — </w:t>
      </w:r>
      <w:proofErr w:type="gramStart"/>
      <w:r w:rsidRPr="00945006">
        <w:t>Текст :</w:t>
      </w:r>
      <w:proofErr w:type="gramEnd"/>
      <w:r w:rsidRPr="00945006">
        <w:t xml:space="preserve"> электронный // </w:t>
      </w:r>
      <w:proofErr w:type="spellStart"/>
      <w:proofErr w:type="gramStart"/>
      <w:r w:rsidRPr="00945006">
        <w:t>Хабр</w:t>
      </w:r>
      <w:proofErr w:type="spellEnd"/>
      <w:r w:rsidRPr="00945006">
        <w:t xml:space="preserve"> :</w:t>
      </w:r>
      <w:proofErr w:type="gramEnd"/>
      <w:r w:rsidRPr="00945006">
        <w:t xml:space="preserve"> [сайт]. — URL: </w:t>
      </w:r>
      <w:hyperlink r:id="rId15" w:history="1">
        <w:r w:rsidRPr="00FB1462">
          <w:rPr>
            <w:rStyle w:val="a6"/>
          </w:rPr>
          <w:t>https://habr.com/ru/companies/ruvds/articles/679988/?ysclid=mfmo2rwi8u118150286</w:t>
        </w:r>
      </w:hyperlink>
      <w:r>
        <w:t xml:space="preserve"> </w:t>
      </w:r>
      <w:r w:rsidRPr="00945006">
        <w:t xml:space="preserve">(дата обращения: </w:t>
      </w:r>
      <w:r w:rsidR="00224866">
        <w:t>07</w:t>
      </w:r>
      <w:r w:rsidRPr="00945006">
        <w:t>.09.2025).</w:t>
      </w:r>
    </w:p>
    <w:p w14:paraId="2BE70847" w14:textId="32ABB12B" w:rsidR="00FB5998" w:rsidRDefault="00FB5998" w:rsidP="009A6C77">
      <w:pPr>
        <w:pStyle w:val="a"/>
      </w:pPr>
      <w:r w:rsidRPr="00FB5998">
        <w:t xml:space="preserve">Шитиков, В. К. Классификация, регрессия и другие алгоритмы Data Mining с использованием R / В. К. Шитиков. — </w:t>
      </w:r>
      <w:proofErr w:type="gramStart"/>
      <w:r w:rsidRPr="00FB5998">
        <w:t>Текст :</w:t>
      </w:r>
      <w:proofErr w:type="gramEnd"/>
      <w:r w:rsidRPr="00FB5998">
        <w:t xml:space="preserve"> электронный // </w:t>
      </w:r>
      <w:proofErr w:type="spellStart"/>
      <w:r w:rsidRPr="00FB5998">
        <w:t>GitHub</w:t>
      </w:r>
      <w:proofErr w:type="spellEnd"/>
      <w:r w:rsidRPr="00FB5998">
        <w:t xml:space="preserve"> </w:t>
      </w:r>
      <w:proofErr w:type="spellStart"/>
      <w:proofErr w:type="gramStart"/>
      <w:r w:rsidRPr="00FB5998">
        <w:t>Pages</w:t>
      </w:r>
      <w:proofErr w:type="spellEnd"/>
      <w:r w:rsidRPr="00FB5998">
        <w:t xml:space="preserve"> :</w:t>
      </w:r>
      <w:proofErr w:type="gramEnd"/>
      <w:r w:rsidRPr="00FB5998">
        <w:t xml:space="preserve"> [сайт]. — URL: </w:t>
      </w:r>
      <w:hyperlink r:id="rId16" w:history="1">
        <w:r w:rsidR="00945006" w:rsidRPr="00FB1462">
          <w:rPr>
            <w:rStyle w:val="a6"/>
          </w:rPr>
          <w:t>https://ranalytics.github.io/data-mining/071-Multiclass-Classification.html</w:t>
        </w:r>
      </w:hyperlink>
      <w:r w:rsidR="00945006">
        <w:t xml:space="preserve"> </w:t>
      </w:r>
      <w:r w:rsidRPr="00FB5998">
        <w:t xml:space="preserve">(дата обращения: </w:t>
      </w:r>
      <w:r w:rsidR="00224866">
        <w:t>07</w:t>
      </w:r>
      <w:r w:rsidRPr="00FB5998">
        <w:t>.09.2025).</w:t>
      </w:r>
    </w:p>
    <w:p w14:paraId="0812DF99" w14:textId="65B56FF2" w:rsidR="00484DC9" w:rsidRPr="00484DC9" w:rsidRDefault="00484DC9" w:rsidP="009A6C77">
      <w:pPr>
        <w:pStyle w:val="a"/>
      </w:pPr>
      <w:proofErr w:type="spellStart"/>
      <w:r w:rsidRPr="00484DC9">
        <w:rPr>
          <w:lang w:val="en-US"/>
        </w:rPr>
        <w:t>Breloff</w:t>
      </w:r>
      <w:proofErr w:type="spellEnd"/>
      <w:r w:rsidRPr="00484DC9">
        <w:t xml:space="preserve">, </w:t>
      </w:r>
      <w:r w:rsidRPr="00484DC9">
        <w:rPr>
          <w:lang w:val="en-US"/>
        </w:rPr>
        <w:t>T</w:t>
      </w:r>
      <w:r w:rsidRPr="00484DC9">
        <w:t xml:space="preserve">. </w:t>
      </w:r>
      <w:r w:rsidRPr="00484DC9">
        <w:rPr>
          <w:lang w:val="en-US"/>
        </w:rPr>
        <w:t>Plots</w:t>
      </w:r>
      <w:r w:rsidRPr="00484DC9">
        <w:t xml:space="preserve"> / </w:t>
      </w:r>
      <w:r w:rsidRPr="00484DC9">
        <w:rPr>
          <w:lang w:val="en-US"/>
        </w:rPr>
        <w:t>T</w:t>
      </w:r>
      <w:r w:rsidRPr="00484DC9">
        <w:t xml:space="preserve">. </w:t>
      </w:r>
      <w:proofErr w:type="spellStart"/>
      <w:r w:rsidRPr="00484DC9">
        <w:rPr>
          <w:lang w:val="en-US"/>
        </w:rPr>
        <w:t>Breloff</w:t>
      </w:r>
      <w:proofErr w:type="spellEnd"/>
      <w:r w:rsidRPr="00484DC9">
        <w:t xml:space="preserve">. — </w:t>
      </w:r>
      <w:proofErr w:type="gramStart"/>
      <w:r w:rsidRPr="00484DC9">
        <w:t>Текст :</w:t>
      </w:r>
      <w:proofErr w:type="gramEnd"/>
      <w:r w:rsidRPr="00484DC9">
        <w:t xml:space="preserve"> электронный // </w:t>
      </w:r>
      <w:proofErr w:type="spellStart"/>
      <w:proofErr w:type="gramStart"/>
      <w:r w:rsidRPr="00484DC9">
        <w:rPr>
          <w:lang w:val="en-US"/>
        </w:rPr>
        <w:t>JuliaPlots</w:t>
      </w:r>
      <w:proofErr w:type="spellEnd"/>
      <w:r w:rsidRPr="00484DC9">
        <w:t xml:space="preserve"> :</w:t>
      </w:r>
      <w:proofErr w:type="gramEnd"/>
      <w:r w:rsidRPr="00484DC9">
        <w:t xml:space="preserve"> [сайт]. — </w:t>
      </w:r>
      <w:r w:rsidRPr="00484DC9">
        <w:rPr>
          <w:lang w:val="en-US"/>
        </w:rPr>
        <w:t>URL</w:t>
      </w:r>
      <w:r w:rsidRPr="00484DC9">
        <w:t xml:space="preserve">: </w:t>
      </w:r>
      <w:hyperlink r:id="rId17" w:history="1">
        <w:r w:rsidRPr="00FB1462">
          <w:rPr>
            <w:rStyle w:val="a6"/>
            <w:lang w:val="en-US"/>
          </w:rPr>
          <w:t>https</w:t>
        </w:r>
        <w:r w:rsidRPr="00FB1462">
          <w:rPr>
            <w:rStyle w:val="a6"/>
          </w:rPr>
          <w:t>://</w:t>
        </w:r>
        <w:r w:rsidRPr="00FB1462">
          <w:rPr>
            <w:rStyle w:val="a6"/>
            <w:lang w:val="en-US"/>
          </w:rPr>
          <w:t>docs</w:t>
        </w:r>
        <w:r w:rsidRPr="00FB1462">
          <w:rPr>
            <w:rStyle w:val="a6"/>
          </w:rPr>
          <w:t>.</w:t>
        </w:r>
        <w:proofErr w:type="spellStart"/>
        <w:r w:rsidRPr="00FB1462">
          <w:rPr>
            <w:rStyle w:val="a6"/>
            <w:lang w:val="en-US"/>
          </w:rPr>
          <w:t>juliaplots</w:t>
        </w:r>
        <w:proofErr w:type="spellEnd"/>
        <w:r w:rsidRPr="00FB1462">
          <w:rPr>
            <w:rStyle w:val="a6"/>
          </w:rPr>
          <w:t>.</w:t>
        </w:r>
        <w:r w:rsidRPr="00FB1462">
          <w:rPr>
            <w:rStyle w:val="a6"/>
            <w:lang w:val="en-US"/>
          </w:rPr>
          <w:t>org</w:t>
        </w:r>
        <w:r w:rsidRPr="00FB1462">
          <w:rPr>
            <w:rStyle w:val="a6"/>
          </w:rPr>
          <w:t>/</w:t>
        </w:r>
        <w:r w:rsidRPr="00FB1462">
          <w:rPr>
            <w:rStyle w:val="a6"/>
            <w:lang w:val="en-US"/>
          </w:rPr>
          <w:t>stable</w:t>
        </w:r>
        <w:r w:rsidRPr="00FB1462">
          <w:rPr>
            <w:rStyle w:val="a6"/>
          </w:rPr>
          <w:t>/</w:t>
        </w:r>
      </w:hyperlink>
      <w:r w:rsidRPr="00484DC9">
        <w:t xml:space="preserve"> (дата обращения: </w:t>
      </w:r>
      <w:r w:rsidR="00224866">
        <w:t>07</w:t>
      </w:r>
      <w:r w:rsidRPr="00484DC9">
        <w:t>.09.2025).</w:t>
      </w:r>
    </w:p>
    <w:p w14:paraId="7F23F643" w14:textId="68349113" w:rsidR="00484DC9" w:rsidRPr="00484DC9" w:rsidRDefault="00484DC9" w:rsidP="009A6C77">
      <w:pPr>
        <w:pStyle w:val="a"/>
      </w:pPr>
      <w:proofErr w:type="spellStart"/>
      <w:r w:rsidRPr="00484DC9">
        <w:t>DataFrames.jl</w:t>
      </w:r>
      <w:proofErr w:type="spellEnd"/>
      <w:r w:rsidRPr="00484DC9">
        <w:t xml:space="preserve">. — </w:t>
      </w:r>
      <w:proofErr w:type="gramStart"/>
      <w:r w:rsidRPr="00484DC9">
        <w:t>Текст :</w:t>
      </w:r>
      <w:proofErr w:type="gramEnd"/>
      <w:r w:rsidRPr="00484DC9">
        <w:t xml:space="preserve"> электронный // </w:t>
      </w:r>
      <w:proofErr w:type="spellStart"/>
      <w:proofErr w:type="gramStart"/>
      <w:r w:rsidRPr="00484DC9">
        <w:t>DataFrames</w:t>
      </w:r>
      <w:proofErr w:type="spellEnd"/>
      <w:r w:rsidRPr="00484DC9">
        <w:t xml:space="preserve"> :</w:t>
      </w:r>
      <w:proofErr w:type="gramEnd"/>
      <w:r w:rsidRPr="00484DC9">
        <w:t xml:space="preserve"> [сайт]. — URL: </w:t>
      </w:r>
      <w:hyperlink r:id="rId18" w:history="1">
        <w:r w:rsidRPr="00FB1462">
          <w:rPr>
            <w:rStyle w:val="a6"/>
          </w:rPr>
          <w:t>https://dataframes.juliadata.org/stable/</w:t>
        </w:r>
      </w:hyperlink>
      <w:r w:rsidRPr="00484DC9">
        <w:t xml:space="preserve"> (дата обращения: </w:t>
      </w:r>
      <w:r w:rsidR="00224866">
        <w:t>07</w:t>
      </w:r>
      <w:r w:rsidRPr="00484DC9">
        <w:t>.09.2025).</w:t>
      </w:r>
    </w:p>
    <w:p w14:paraId="2AD1B4CE" w14:textId="146AC463" w:rsidR="00945006" w:rsidRPr="00945006" w:rsidRDefault="00945006" w:rsidP="009A6C77">
      <w:pPr>
        <w:pStyle w:val="a"/>
        <w:rPr>
          <w:lang w:val="en-US"/>
        </w:rPr>
      </w:pPr>
      <w:r w:rsidRPr="00945006">
        <w:rPr>
          <w:lang w:val="en-US"/>
        </w:rPr>
        <w:t xml:space="preserve">IRIS Flowers Classification Using Machine Learning - Analytics Vidhya. — </w:t>
      </w:r>
      <w:proofErr w:type="gramStart"/>
      <w:r w:rsidRPr="00945006">
        <w:t>Текст</w:t>
      </w:r>
      <w:r w:rsidRPr="00945006">
        <w:rPr>
          <w:lang w:val="en-US"/>
        </w:rPr>
        <w:t xml:space="preserve"> :</w:t>
      </w:r>
      <w:proofErr w:type="gramEnd"/>
      <w:r w:rsidRPr="00945006">
        <w:rPr>
          <w:lang w:val="en-US"/>
        </w:rPr>
        <w:t xml:space="preserve"> </w:t>
      </w:r>
      <w:r w:rsidRPr="00945006">
        <w:t>электронный</w:t>
      </w:r>
      <w:r w:rsidRPr="00945006">
        <w:rPr>
          <w:lang w:val="en-US"/>
        </w:rPr>
        <w:t xml:space="preserve"> // Analytics </w:t>
      </w:r>
      <w:proofErr w:type="gramStart"/>
      <w:r w:rsidRPr="00945006">
        <w:rPr>
          <w:lang w:val="en-US"/>
        </w:rPr>
        <w:t>Vidhya :</w:t>
      </w:r>
      <w:proofErr w:type="gramEnd"/>
      <w:r w:rsidRPr="00945006">
        <w:rPr>
          <w:lang w:val="en-US"/>
        </w:rPr>
        <w:t xml:space="preserve"> [</w:t>
      </w:r>
      <w:r w:rsidRPr="00945006">
        <w:t>сайт</w:t>
      </w:r>
      <w:r w:rsidRPr="00945006">
        <w:rPr>
          <w:lang w:val="en-US"/>
        </w:rPr>
        <w:t xml:space="preserve">]. — URL: </w:t>
      </w:r>
      <w:hyperlink r:id="rId19" w:history="1">
        <w:r w:rsidRPr="00FB1462">
          <w:rPr>
            <w:rStyle w:val="a6"/>
            <w:lang w:val="en-US"/>
          </w:rPr>
          <w:t>https://www.analyticsvidhya.com/blog/2022/06/iris-flowers-classification-using-machine-learning/</w:t>
        </w:r>
      </w:hyperlink>
      <w:r>
        <w:rPr>
          <w:lang w:val="en-US"/>
        </w:rPr>
        <w:t xml:space="preserve"> </w:t>
      </w:r>
      <w:r w:rsidRPr="00945006">
        <w:rPr>
          <w:lang w:val="en-US"/>
        </w:rPr>
        <w:t>(</w:t>
      </w:r>
      <w:r w:rsidRPr="00945006">
        <w:t>дата</w:t>
      </w:r>
      <w:r w:rsidRPr="00945006">
        <w:rPr>
          <w:lang w:val="en-US"/>
        </w:rPr>
        <w:t xml:space="preserve"> </w:t>
      </w:r>
      <w:r w:rsidRPr="00945006">
        <w:t>обращения</w:t>
      </w:r>
      <w:r w:rsidRPr="00945006">
        <w:rPr>
          <w:lang w:val="en-US"/>
        </w:rPr>
        <w:t xml:space="preserve">: </w:t>
      </w:r>
      <w:r w:rsidR="00224866">
        <w:rPr>
          <w:lang w:val="en-US"/>
        </w:rPr>
        <w:t>07</w:t>
      </w:r>
      <w:r w:rsidRPr="00945006">
        <w:rPr>
          <w:lang w:val="en-US"/>
        </w:rPr>
        <w:t>.09.2025).</w:t>
      </w:r>
    </w:p>
    <w:p w14:paraId="15E96E2B" w14:textId="227218EA" w:rsidR="00075862" w:rsidRDefault="00FB5998" w:rsidP="009A6C77">
      <w:pPr>
        <w:pStyle w:val="a"/>
      </w:pPr>
      <w:r w:rsidRPr="00FB5998">
        <w:rPr>
          <w:lang w:val="en-US"/>
        </w:rPr>
        <w:t>Julia</w:t>
      </w:r>
      <w:r w:rsidRPr="00FB5998">
        <w:t xml:space="preserve">. Знакомство. — </w:t>
      </w:r>
      <w:proofErr w:type="gramStart"/>
      <w:r w:rsidRPr="00FB5998">
        <w:t>Текст :</w:t>
      </w:r>
      <w:proofErr w:type="gramEnd"/>
      <w:r w:rsidRPr="00FB5998">
        <w:t xml:space="preserve"> электронный // </w:t>
      </w:r>
      <w:proofErr w:type="gramStart"/>
      <w:r w:rsidRPr="00FB5998">
        <w:rPr>
          <w:lang w:val="en-US"/>
        </w:rPr>
        <w:t>PVSM</w:t>
      </w:r>
      <w:r w:rsidRPr="00FB5998">
        <w:t xml:space="preserve"> :</w:t>
      </w:r>
      <w:proofErr w:type="gramEnd"/>
      <w:r w:rsidRPr="00FB5998">
        <w:t xml:space="preserve"> [сайт]. — </w:t>
      </w:r>
      <w:r w:rsidRPr="00FB5998">
        <w:rPr>
          <w:lang w:val="en-US"/>
        </w:rPr>
        <w:t>URL</w:t>
      </w:r>
      <w:r w:rsidRPr="00FB5998">
        <w:t xml:space="preserve">: </w:t>
      </w:r>
      <w:hyperlink r:id="rId20" w:history="1">
        <w:r w:rsidR="00945006" w:rsidRPr="00FB1462">
          <w:rPr>
            <w:rStyle w:val="a6"/>
            <w:lang w:val="en-US"/>
          </w:rPr>
          <w:t>https</w:t>
        </w:r>
        <w:r w:rsidR="00945006" w:rsidRPr="00FB1462">
          <w:rPr>
            <w:rStyle w:val="a6"/>
          </w:rPr>
          <w:t>://</w:t>
        </w:r>
        <w:r w:rsidR="00945006" w:rsidRPr="00FB1462">
          <w:rPr>
            <w:rStyle w:val="a6"/>
            <w:lang w:val="en-US"/>
          </w:rPr>
          <w:t>www</w:t>
        </w:r>
        <w:r w:rsidR="00945006" w:rsidRPr="00FB1462">
          <w:rPr>
            <w:rStyle w:val="a6"/>
          </w:rPr>
          <w:t>.</w:t>
        </w:r>
        <w:proofErr w:type="spellStart"/>
        <w:r w:rsidR="00945006" w:rsidRPr="00FB1462">
          <w:rPr>
            <w:rStyle w:val="a6"/>
            <w:lang w:val="en-US"/>
          </w:rPr>
          <w:t>pvsm</w:t>
        </w:r>
        <w:proofErr w:type="spellEnd"/>
        <w:r w:rsidR="00945006" w:rsidRPr="00FB1462">
          <w:rPr>
            <w:rStyle w:val="a6"/>
          </w:rPr>
          <w:t>.</w:t>
        </w:r>
        <w:proofErr w:type="spellStart"/>
        <w:r w:rsidR="00945006" w:rsidRPr="00FB1462">
          <w:rPr>
            <w:rStyle w:val="a6"/>
            <w:lang w:val="en-US"/>
          </w:rPr>
          <w:t>ru</w:t>
        </w:r>
        <w:proofErr w:type="spellEnd"/>
        <w:r w:rsidR="00945006" w:rsidRPr="00FB1462">
          <w:rPr>
            <w:rStyle w:val="a6"/>
          </w:rPr>
          <w:t>/</w:t>
        </w:r>
        <w:r w:rsidR="00945006" w:rsidRPr="00FB1462">
          <w:rPr>
            <w:rStyle w:val="a6"/>
            <w:lang w:val="en-US"/>
          </w:rPr>
          <w:t>tutorial</w:t>
        </w:r>
        <w:r w:rsidR="00945006" w:rsidRPr="00FB1462">
          <w:rPr>
            <w:rStyle w:val="a6"/>
          </w:rPr>
          <w:t>/293174</w:t>
        </w:r>
      </w:hyperlink>
      <w:r w:rsidR="00945006">
        <w:t xml:space="preserve">  </w:t>
      </w:r>
      <w:r w:rsidRPr="00FB5998">
        <w:t xml:space="preserve">(дата обращения: </w:t>
      </w:r>
      <w:r w:rsidR="00224866">
        <w:t>07</w:t>
      </w:r>
      <w:r w:rsidRPr="00FB5998">
        <w:t>.09.2025).</w:t>
      </w:r>
    </w:p>
    <w:p w14:paraId="22CA78B2" w14:textId="4200F12B" w:rsidR="00945006" w:rsidRPr="00484DC9" w:rsidRDefault="00945006" w:rsidP="009A6C77">
      <w:pPr>
        <w:pStyle w:val="a"/>
      </w:pPr>
      <w:proofErr w:type="spellStart"/>
      <w:r w:rsidRPr="00945006">
        <w:t>Kharwal</w:t>
      </w:r>
      <w:proofErr w:type="spellEnd"/>
      <w:r w:rsidRPr="00945006">
        <w:t xml:space="preserve">, A. </w:t>
      </w:r>
      <w:proofErr w:type="spellStart"/>
      <w:r w:rsidRPr="00945006">
        <w:t>Iris</w:t>
      </w:r>
      <w:proofErr w:type="spellEnd"/>
      <w:r w:rsidRPr="00945006">
        <w:t xml:space="preserve"> </w:t>
      </w:r>
      <w:proofErr w:type="spellStart"/>
      <w:r w:rsidRPr="00945006">
        <w:t>Flower</w:t>
      </w:r>
      <w:proofErr w:type="spellEnd"/>
      <w:r w:rsidRPr="00945006">
        <w:t xml:space="preserve"> </w:t>
      </w:r>
      <w:proofErr w:type="spellStart"/>
      <w:r w:rsidRPr="00945006">
        <w:t>Classification</w:t>
      </w:r>
      <w:proofErr w:type="spellEnd"/>
      <w:r w:rsidRPr="00945006">
        <w:t xml:space="preserve"> </w:t>
      </w:r>
      <w:proofErr w:type="spellStart"/>
      <w:r w:rsidRPr="00945006">
        <w:t>with</w:t>
      </w:r>
      <w:proofErr w:type="spellEnd"/>
      <w:r w:rsidRPr="00945006">
        <w:t xml:space="preserve"> Machine Learning | </w:t>
      </w:r>
      <w:proofErr w:type="spellStart"/>
      <w:r w:rsidRPr="00945006">
        <w:t>Aman</w:t>
      </w:r>
      <w:proofErr w:type="spellEnd"/>
      <w:r w:rsidRPr="00945006">
        <w:t xml:space="preserve"> </w:t>
      </w:r>
      <w:proofErr w:type="spellStart"/>
      <w:r w:rsidRPr="00945006">
        <w:t>Kharwal</w:t>
      </w:r>
      <w:proofErr w:type="spellEnd"/>
      <w:r w:rsidRPr="00945006">
        <w:t xml:space="preserve"> / A. </w:t>
      </w:r>
      <w:proofErr w:type="spellStart"/>
      <w:r w:rsidRPr="00945006">
        <w:t>Kharwal</w:t>
      </w:r>
      <w:proofErr w:type="spellEnd"/>
      <w:r w:rsidRPr="00945006">
        <w:t xml:space="preserve">. — </w:t>
      </w:r>
      <w:proofErr w:type="gramStart"/>
      <w:r w:rsidRPr="00945006">
        <w:t>Текст :</w:t>
      </w:r>
      <w:proofErr w:type="gramEnd"/>
      <w:r w:rsidRPr="00945006">
        <w:t xml:space="preserve"> электронный // </w:t>
      </w:r>
      <w:proofErr w:type="spellStart"/>
      <w:proofErr w:type="gramStart"/>
      <w:r w:rsidRPr="00945006">
        <w:t>AmanXai</w:t>
      </w:r>
      <w:proofErr w:type="spellEnd"/>
      <w:r w:rsidRPr="00945006">
        <w:t xml:space="preserve"> :</w:t>
      </w:r>
      <w:proofErr w:type="gramEnd"/>
      <w:r w:rsidRPr="00945006">
        <w:t xml:space="preserve"> [сайт]. — URL: </w:t>
      </w:r>
      <w:hyperlink r:id="rId21" w:history="1">
        <w:r w:rsidRPr="00FB1462">
          <w:rPr>
            <w:rStyle w:val="a6"/>
          </w:rPr>
          <w:t>https://amanxai.com/2021/10/17/iris-flower-classification-with-machine-learning/</w:t>
        </w:r>
      </w:hyperlink>
      <w:r>
        <w:t xml:space="preserve"> </w:t>
      </w:r>
      <w:r w:rsidRPr="00945006">
        <w:t xml:space="preserve">(дата обращения: </w:t>
      </w:r>
      <w:r w:rsidR="00224866">
        <w:t>07</w:t>
      </w:r>
      <w:r w:rsidRPr="00945006">
        <w:t>.09.2025).</w:t>
      </w:r>
    </w:p>
    <w:p w14:paraId="6E36F861" w14:textId="20324C75" w:rsidR="00C24162" w:rsidRPr="00C24162" w:rsidRDefault="00C24162" w:rsidP="009A6C77">
      <w:pPr>
        <w:pStyle w:val="a"/>
      </w:pPr>
      <w:r w:rsidRPr="00C24162">
        <w:t xml:space="preserve">MLJ. — </w:t>
      </w:r>
      <w:proofErr w:type="gramStart"/>
      <w:r w:rsidRPr="00C24162">
        <w:t>Текст :</w:t>
      </w:r>
      <w:proofErr w:type="gramEnd"/>
      <w:r w:rsidRPr="00C24162">
        <w:t xml:space="preserve"> электронный // </w:t>
      </w:r>
      <w:proofErr w:type="spellStart"/>
      <w:proofErr w:type="gramStart"/>
      <w:r w:rsidRPr="00C24162">
        <w:t>JuliaAI</w:t>
      </w:r>
      <w:proofErr w:type="spellEnd"/>
      <w:r w:rsidRPr="00C24162">
        <w:t xml:space="preserve"> :</w:t>
      </w:r>
      <w:proofErr w:type="gramEnd"/>
      <w:r w:rsidRPr="00C24162">
        <w:t xml:space="preserve"> [сайт]. — URL: </w:t>
      </w:r>
      <w:hyperlink r:id="rId22" w:history="1">
        <w:r w:rsidRPr="00FB1462">
          <w:rPr>
            <w:rStyle w:val="a6"/>
          </w:rPr>
          <w:t>https://juliaai.github.io/MLJ.jl/dev/</w:t>
        </w:r>
      </w:hyperlink>
      <w:r w:rsidRPr="00C24162">
        <w:t xml:space="preserve"> (дата обращения: </w:t>
      </w:r>
      <w:r w:rsidR="00224866">
        <w:t>07</w:t>
      </w:r>
      <w:r w:rsidRPr="00C24162">
        <w:t>.09.2025).</w:t>
      </w:r>
    </w:p>
    <w:p w14:paraId="7826E1AA" w14:textId="129766AF" w:rsidR="00484DC9" w:rsidRDefault="00484DC9" w:rsidP="009A6C77">
      <w:pPr>
        <w:pStyle w:val="a"/>
      </w:pPr>
      <w:proofErr w:type="spellStart"/>
      <w:r w:rsidRPr="00484DC9">
        <w:t>NearestNeighborModels.jl</w:t>
      </w:r>
      <w:proofErr w:type="spellEnd"/>
      <w:r w:rsidRPr="00484DC9">
        <w:t xml:space="preserve">. — </w:t>
      </w:r>
      <w:proofErr w:type="gramStart"/>
      <w:r w:rsidRPr="00484DC9">
        <w:t>Текст :</w:t>
      </w:r>
      <w:proofErr w:type="gramEnd"/>
      <w:r w:rsidRPr="00484DC9">
        <w:t xml:space="preserve"> электронный // </w:t>
      </w:r>
      <w:proofErr w:type="spellStart"/>
      <w:r w:rsidRPr="00484DC9">
        <w:t>GitHub</w:t>
      </w:r>
      <w:proofErr w:type="spellEnd"/>
      <w:r w:rsidRPr="00484DC9">
        <w:t xml:space="preserve"> </w:t>
      </w:r>
      <w:proofErr w:type="spellStart"/>
      <w:proofErr w:type="gramStart"/>
      <w:r w:rsidRPr="00484DC9">
        <w:t>Pages</w:t>
      </w:r>
      <w:proofErr w:type="spellEnd"/>
      <w:r w:rsidRPr="00484DC9">
        <w:t xml:space="preserve"> :</w:t>
      </w:r>
      <w:proofErr w:type="gramEnd"/>
      <w:r w:rsidRPr="00484DC9">
        <w:t xml:space="preserve"> [сайт]. — URL: </w:t>
      </w:r>
      <w:hyperlink r:id="rId23" w:history="1">
        <w:r w:rsidRPr="00FB1462">
          <w:rPr>
            <w:rStyle w:val="a6"/>
          </w:rPr>
          <w:t>https://juliaai.github.io/NearestNeighborModels.jl/dev/</w:t>
        </w:r>
      </w:hyperlink>
      <w:r w:rsidRPr="00484DC9">
        <w:t xml:space="preserve"> (дата обращения: </w:t>
      </w:r>
      <w:r w:rsidR="00224866">
        <w:t>07</w:t>
      </w:r>
      <w:r w:rsidRPr="00484DC9">
        <w:t>.09.2025).</w:t>
      </w:r>
    </w:p>
    <w:p w14:paraId="26E7340E" w14:textId="373AC2A8" w:rsidR="00FB5998" w:rsidRPr="00FB5998" w:rsidRDefault="00945006" w:rsidP="009A6C77">
      <w:pPr>
        <w:pStyle w:val="a"/>
      </w:pPr>
      <w:proofErr w:type="spellStart"/>
      <w:r w:rsidRPr="00945006">
        <w:lastRenderedPageBreak/>
        <w:t>Phystech@DataScience</w:t>
      </w:r>
      <w:proofErr w:type="spellEnd"/>
      <w:r w:rsidRPr="00945006">
        <w:t xml:space="preserve"> — Занятие 2. Метод k ближайших соседей. — </w:t>
      </w:r>
      <w:proofErr w:type="gramStart"/>
      <w:r w:rsidRPr="00945006">
        <w:t>Текст :</w:t>
      </w:r>
      <w:proofErr w:type="gramEnd"/>
      <w:r w:rsidRPr="00945006">
        <w:t xml:space="preserve"> электронный // </w:t>
      </w:r>
      <w:proofErr w:type="spellStart"/>
      <w:proofErr w:type="gramStart"/>
      <w:r w:rsidRPr="00945006">
        <w:t>GitLab</w:t>
      </w:r>
      <w:proofErr w:type="spellEnd"/>
      <w:r w:rsidRPr="00945006">
        <w:t xml:space="preserve"> :</w:t>
      </w:r>
      <w:proofErr w:type="gramEnd"/>
      <w:r w:rsidRPr="00945006">
        <w:t xml:space="preserve"> [сайт]. — URL: </w:t>
      </w:r>
      <w:hyperlink r:id="rId24" w:history="1">
        <w:r w:rsidRPr="00FB1462">
          <w:rPr>
            <w:rStyle w:val="a6"/>
          </w:rPr>
          <w:t>https://mipt-stats.gitlab.io/courses/ad_mipt/lec2_knn.html</w:t>
        </w:r>
      </w:hyperlink>
      <w:r>
        <w:t xml:space="preserve"> </w:t>
      </w:r>
      <w:r w:rsidRPr="00945006">
        <w:t xml:space="preserve">(дата обращения: </w:t>
      </w:r>
      <w:r w:rsidR="00224866">
        <w:t>07</w:t>
      </w:r>
      <w:r w:rsidRPr="00945006">
        <w:t>.09.2025).</w:t>
      </w:r>
    </w:p>
    <w:sectPr w:rsidR="00FB5998" w:rsidRPr="00FB5998" w:rsidSect="00625A61">
      <w:headerReference w:type="default" r:id="rId25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A3A4FD" w14:textId="77777777" w:rsidR="00550E47" w:rsidRDefault="00550E47" w:rsidP="0035596F">
      <w:r>
        <w:separator/>
      </w:r>
    </w:p>
  </w:endnote>
  <w:endnote w:type="continuationSeparator" w:id="0">
    <w:p w14:paraId="05A5CB4A" w14:textId="77777777" w:rsidR="00550E47" w:rsidRDefault="00550E47" w:rsidP="0035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958AF0" w14:textId="77777777" w:rsidR="00550E47" w:rsidRDefault="00550E47" w:rsidP="0035596F">
      <w:r>
        <w:separator/>
      </w:r>
    </w:p>
  </w:footnote>
  <w:footnote w:type="continuationSeparator" w:id="0">
    <w:p w14:paraId="001DD994" w14:textId="77777777" w:rsidR="00550E47" w:rsidRDefault="00550E47" w:rsidP="00355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0396396"/>
      <w:docPartObj>
        <w:docPartGallery w:val="Page Numbers (Top of Page)"/>
        <w:docPartUnique/>
      </w:docPartObj>
    </w:sdtPr>
    <w:sdtContent>
      <w:p w14:paraId="7CBB8206" w14:textId="77777777" w:rsidR="00C67C78" w:rsidRDefault="00C67C78" w:rsidP="007D6390">
        <w:pPr>
          <w:pStyle w:val="af0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659">
          <w:rPr>
            <w:noProof/>
          </w:rPr>
          <w:t>2</w:t>
        </w:r>
        <w:r>
          <w:fldChar w:fldCharType="end"/>
        </w:r>
      </w:p>
    </w:sdtContent>
  </w:sdt>
  <w:p w14:paraId="40781D16" w14:textId="77777777" w:rsidR="00C67C78" w:rsidRDefault="00C67C78" w:rsidP="0035596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9952FE"/>
    <w:multiLevelType w:val="hybridMultilevel"/>
    <w:tmpl w:val="D1DA1494"/>
    <w:lvl w:ilvl="0" w:tplc="DC42573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71157"/>
    <w:multiLevelType w:val="hybridMultilevel"/>
    <w:tmpl w:val="BCC68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D25D90"/>
    <w:multiLevelType w:val="hybridMultilevel"/>
    <w:tmpl w:val="7D86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B36D4"/>
    <w:multiLevelType w:val="hybridMultilevel"/>
    <w:tmpl w:val="EEAE345E"/>
    <w:lvl w:ilvl="0" w:tplc="C1486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45FBA"/>
    <w:multiLevelType w:val="hybridMultilevel"/>
    <w:tmpl w:val="3D425974"/>
    <w:lvl w:ilvl="0" w:tplc="29A4BC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A07603"/>
    <w:multiLevelType w:val="multilevel"/>
    <w:tmpl w:val="1F64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E163FDF"/>
    <w:multiLevelType w:val="hybridMultilevel"/>
    <w:tmpl w:val="26281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9A6CA7"/>
    <w:multiLevelType w:val="hybridMultilevel"/>
    <w:tmpl w:val="06BCC5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BBF4CDA"/>
    <w:multiLevelType w:val="hybridMultilevel"/>
    <w:tmpl w:val="14405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EB09AA"/>
    <w:multiLevelType w:val="hybridMultilevel"/>
    <w:tmpl w:val="E182DD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FA3427A"/>
    <w:multiLevelType w:val="hybridMultilevel"/>
    <w:tmpl w:val="C40E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01C68CF"/>
    <w:multiLevelType w:val="hybridMultilevel"/>
    <w:tmpl w:val="06B2334E"/>
    <w:lvl w:ilvl="0" w:tplc="9EEC4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715B8A"/>
    <w:multiLevelType w:val="hybridMultilevel"/>
    <w:tmpl w:val="08D65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FE6489"/>
    <w:multiLevelType w:val="multilevel"/>
    <w:tmpl w:val="F0908A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76764B9B"/>
    <w:multiLevelType w:val="hybridMultilevel"/>
    <w:tmpl w:val="F658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514B6A"/>
    <w:multiLevelType w:val="hybridMultilevel"/>
    <w:tmpl w:val="03F66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7588">
    <w:abstractNumId w:val="13"/>
  </w:num>
  <w:num w:numId="2" w16cid:durableId="144713123">
    <w:abstractNumId w:val="3"/>
  </w:num>
  <w:num w:numId="3" w16cid:durableId="455026069">
    <w:abstractNumId w:val="7"/>
  </w:num>
  <w:num w:numId="4" w16cid:durableId="1836648732">
    <w:abstractNumId w:val="14"/>
  </w:num>
  <w:num w:numId="5" w16cid:durableId="33502582">
    <w:abstractNumId w:val="11"/>
  </w:num>
  <w:num w:numId="6" w16cid:durableId="1705669548">
    <w:abstractNumId w:val="12"/>
  </w:num>
  <w:num w:numId="7" w16cid:durableId="1444880191">
    <w:abstractNumId w:val="16"/>
  </w:num>
  <w:num w:numId="8" w16cid:durableId="339428090">
    <w:abstractNumId w:val="1"/>
  </w:num>
  <w:num w:numId="9" w16cid:durableId="1291395895">
    <w:abstractNumId w:val="4"/>
  </w:num>
  <w:num w:numId="10" w16cid:durableId="311524861">
    <w:abstractNumId w:val="9"/>
  </w:num>
  <w:num w:numId="11" w16cid:durableId="149255755">
    <w:abstractNumId w:val="5"/>
  </w:num>
  <w:num w:numId="12" w16cid:durableId="349112934">
    <w:abstractNumId w:val="15"/>
  </w:num>
  <w:num w:numId="13" w16cid:durableId="889919734">
    <w:abstractNumId w:val="0"/>
  </w:num>
  <w:num w:numId="14" w16cid:durableId="1499689423">
    <w:abstractNumId w:val="2"/>
  </w:num>
  <w:num w:numId="15" w16cid:durableId="239750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897595523">
    <w:abstractNumId w:val="6"/>
  </w:num>
  <w:num w:numId="17" w16cid:durableId="1482429095">
    <w:abstractNumId w:val="8"/>
  </w:num>
  <w:num w:numId="18" w16cid:durableId="19159700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A74"/>
    <w:rsid w:val="00006496"/>
    <w:rsid w:val="0001304A"/>
    <w:rsid w:val="0001325A"/>
    <w:rsid w:val="00023E8F"/>
    <w:rsid w:val="00044DEF"/>
    <w:rsid w:val="000474CE"/>
    <w:rsid w:val="00056B78"/>
    <w:rsid w:val="00056EE3"/>
    <w:rsid w:val="00060E1B"/>
    <w:rsid w:val="00063398"/>
    <w:rsid w:val="00063A2E"/>
    <w:rsid w:val="000727C9"/>
    <w:rsid w:val="000744D7"/>
    <w:rsid w:val="00075862"/>
    <w:rsid w:val="000822EE"/>
    <w:rsid w:val="00083CBA"/>
    <w:rsid w:val="000A13C4"/>
    <w:rsid w:val="000B2138"/>
    <w:rsid w:val="000C041C"/>
    <w:rsid w:val="000D102B"/>
    <w:rsid w:val="000D34ED"/>
    <w:rsid w:val="000E4884"/>
    <w:rsid w:val="000F0A42"/>
    <w:rsid w:val="000F1209"/>
    <w:rsid w:val="000F667A"/>
    <w:rsid w:val="00100867"/>
    <w:rsid w:val="0010679D"/>
    <w:rsid w:val="001078EB"/>
    <w:rsid w:val="00107D94"/>
    <w:rsid w:val="00114CA8"/>
    <w:rsid w:val="00133559"/>
    <w:rsid w:val="001368DA"/>
    <w:rsid w:val="00146952"/>
    <w:rsid w:val="00153BB9"/>
    <w:rsid w:val="00156DED"/>
    <w:rsid w:val="00164504"/>
    <w:rsid w:val="0016710D"/>
    <w:rsid w:val="00185C1D"/>
    <w:rsid w:val="00186525"/>
    <w:rsid w:val="001978C6"/>
    <w:rsid w:val="00197B80"/>
    <w:rsid w:val="001A0C5A"/>
    <w:rsid w:val="001A404C"/>
    <w:rsid w:val="001C5757"/>
    <w:rsid w:val="001C5BBA"/>
    <w:rsid w:val="001D4130"/>
    <w:rsid w:val="001D71EB"/>
    <w:rsid w:val="001F7A25"/>
    <w:rsid w:val="00217A86"/>
    <w:rsid w:val="00221464"/>
    <w:rsid w:val="00221EDE"/>
    <w:rsid w:val="002246B3"/>
    <w:rsid w:val="00224866"/>
    <w:rsid w:val="002333C2"/>
    <w:rsid w:val="002353D9"/>
    <w:rsid w:val="0025306D"/>
    <w:rsid w:val="00264553"/>
    <w:rsid w:val="002A3DE7"/>
    <w:rsid w:val="002B2202"/>
    <w:rsid w:val="002B6A52"/>
    <w:rsid w:val="002C38AF"/>
    <w:rsid w:val="002D6877"/>
    <w:rsid w:val="002E47B8"/>
    <w:rsid w:val="003001DB"/>
    <w:rsid w:val="00302B02"/>
    <w:rsid w:val="00311021"/>
    <w:rsid w:val="00334B5D"/>
    <w:rsid w:val="00335E9F"/>
    <w:rsid w:val="003369DA"/>
    <w:rsid w:val="00344931"/>
    <w:rsid w:val="003458E6"/>
    <w:rsid w:val="00347C2E"/>
    <w:rsid w:val="00352B5A"/>
    <w:rsid w:val="0035596F"/>
    <w:rsid w:val="003566A5"/>
    <w:rsid w:val="00361678"/>
    <w:rsid w:val="003628B3"/>
    <w:rsid w:val="003A1D74"/>
    <w:rsid w:val="003A7157"/>
    <w:rsid w:val="003B2AF0"/>
    <w:rsid w:val="003C4FEB"/>
    <w:rsid w:val="003C5E30"/>
    <w:rsid w:val="003D1063"/>
    <w:rsid w:val="003E223C"/>
    <w:rsid w:val="003E4BE2"/>
    <w:rsid w:val="003F2BBC"/>
    <w:rsid w:val="00411784"/>
    <w:rsid w:val="0042625D"/>
    <w:rsid w:val="00427E66"/>
    <w:rsid w:val="004348B0"/>
    <w:rsid w:val="004401C0"/>
    <w:rsid w:val="00446C3F"/>
    <w:rsid w:val="00462D4D"/>
    <w:rsid w:val="004635A3"/>
    <w:rsid w:val="00484DC9"/>
    <w:rsid w:val="00491793"/>
    <w:rsid w:val="00494386"/>
    <w:rsid w:val="004A5960"/>
    <w:rsid w:val="004A7336"/>
    <w:rsid w:val="004D7B02"/>
    <w:rsid w:val="004F30A9"/>
    <w:rsid w:val="004F47E1"/>
    <w:rsid w:val="004F76CB"/>
    <w:rsid w:val="00504D1C"/>
    <w:rsid w:val="005267A6"/>
    <w:rsid w:val="00532DAF"/>
    <w:rsid w:val="005378C7"/>
    <w:rsid w:val="00550E47"/>
    <w:rsid w:val="00551C50"/>
    <w:rsid w:val="00552284"/>
    <w:rsid w:val="005528DA"/>
    <w:rsid w:val="0056273F"/>
    <w:rsid w:val="0056763B"/>
    <w:rsid w:val="00570990"/>
    <w:rsid w:val="00576DB2"/>
    <w:rsid w:val="005841EF"/>
    <w:rsid w:val="005A250E"/>
    <w:rsid w:val="005A6179"/>
    <w:rsid w:val="005B1FC6"/>
    <w:rsid w:val="005C0E67"/>
    <w:rsid w:val="005C26D7"/>
    <w:rsid w:val="005C3104"/>
    <w:rsid w:val="005D5D54"/>
    <w:rsid w:val="005E09E8"/>
    <w:rsid w:val="005E2A68"/>
    <w:rsid w:val="005E3246"/>
    <w:rsid w:val="005E540E"/>
    <w:rsid w:val="005E76BD"/>
    <w:rsid w:val="005F05ED"/>
    <w:rsid w:val="005F411A"/>
    <w:rsid w:val="00616520"/>
    <w:rsid w:val="006246E0"/>
    <w:rsid w:val="00625A61"/>
    <w:rsid w:val="0064143E"/>
    <w:rsid w:val="0064282F"/>
    <w:rsid w:val="00645716"/>
    <w:rsid w:val="00645F19"/>
    <w:rsid w:val="00646A46"/>
    <w:rsid w:val="0065008F"/>
    <w:rsid w:val="00651834"/>
    <w:rsid w:val="0066191E"/>
    <w:rsid w:val="006659FE"/>
    <w:rsid w:val="0066600A"/>
    <w:rsid w:val="00674997"/>
    <w:rsid w:val="006933E4"/>
    <w:rsid w:val="006A77E9"/>
    <w:rsid w:val="006B1323"/>
    <w:rsid w:val="006C1B68"/>
    <w:rsid w:val="006C245E"/>
    <w:rsid w:val="006C50A6"/>
    <w:rsid w:val="006D0213"/>
    <w:rsid w:val="006E0DD9"/>
    <w:rsid w:val="006E774A"/>
    <w:rsid w:val="006F0DB0"/>
    <w:rsid w:val="006F2FE9"/>
    <w:rsid w:val="0071280C"/>
    <w:rsid w:val="00712BA0"/>
    <w:rsid w:val="00744A74"/>
    <w:rsid w:val="00751AF6"/>
    <w:rsid w:val="0076063C"/>
    <w:rsid w:val="007606B9"/>
    <w:rsid w:val="007654A2"/>
    <w:rsid w:val="00776F27"/>
    <w:rsid w:val="00777AA6"/>
    <w:rsid w:val="00782780"/>
    <w:rsid w:val="00791249"/>
    <w:rsid w:val="00793F20"/>
    <w:rsid w:val="007A6DA6"/>
    <w:rsid w:val="007D0C93"/>
    <w:rsid w:val="007D6390"/>
    <w:rsid w:val="007D785D"/>
    <w:rsid w:val="007F0B0A"/>
    <w:rsid w:val="00810C1F"/>
    <w:rsid w:val="00815F14"/>
    <w:rsid w:val="00822486"/>
    <w:rsid w:val="00833E1B"/>
    <w:rsid w:val="00834FFB"/>
    <w:rsid w:val="00837E64"/>
    <w:rsid w:val="00844F24"/>
    <w:rsid w:val="0089319D"/>
    <w:rsid w:val="008B06D4"/>
    <w:rsid w:val="008B3A8B"/>
    <w:rsid w:val="008C07CA"/>
    <w:rsid w:val="008C3BDA"/>
    <w:rsid w:val="008D11CE"/>
    <w:rsid w:val="008E24C8"/>
    <w:rsid w:val="008E3235"/>
    <w:rsid w:val="008E6F2F"/>
    <w:rsid w:val="008F3935"/>
    <w:rsid w:val="00903B52"/>
    <w:rsid w:val="00907CCF"/>
    <w:rsid w:val="009107AB"/>
    <w:rsid w:val="0091186F"/>
    <w:rsid w:val="00914646"/>
    <w:rsid w:val="00924BD3"/>
    <w:rsid w:val="00930A5D"/>
    <w:rsid w:val="00945006"/>
    <w:rsid w:val="0095293F"/>
    <w:rsid w:val="009569C4"/>
    <w:rsid w:val="0096387A"/>
    <w:rsid w:val="009721CA"/>
    <w:rsid w:val="00985E7A"/>
    <w:rsid w:val="0099095D"/>
    <w:rsid w:val="00997BFA"/>
    <w:rsid w:val="009A6C77"/>
    <w:rsid w:val="009A7D0D"/>
    <w:rsid w:val="009B0547"/>
    <w:rsid w:val="009B1704"/>
    <w:rsid w:val="009B7E60"/>
    <w:rsid w:val="009C01D8"/>
    <w:rsid w:val="009D3BC7"/>
    <w:rsid w:val="009E75AF"/>
    <w:rsid w:val="009F27A6"/>
    <w:rsid w:val="00A05137"/>
    <w:rsid w:val="00A21A4D"/>
    <w:rsid w:val="00A2316D"/>
    <w:rsid w:val="00A4761A"/>
    <w:rsid w:val="00A729CB"/>
    <w:rsid w:val="00A84FF6"/>
    <w:rsid w:val="00A873DA"/>
    <w:rsid w:val="00AA2952"/>
    <w:rsid w:val="00AA32FB"/>
    <w:rsid w:val="00AA4109"/>
    <w:rsid w:val="00AC066A"/>
    <w:rsid w:val="00AE5761"/>
    <w:rsid w:val="00AE59BE"/>
    <w:rsid w:val="00B025ED"/>
    <w:rsid w:val="00B04ED3"/>
    <w:rsid w:val="00B05DF5"/>
    <w:rsid w:val="00B16DEC"/>
    <w:rsid w:val="00B20CD4"/>
    <w:rsid w:val="00B228B6"/>
    <w:rsid w:val="00B33AF1"/>
    <w:rsid w:val="00B366B4"/>
    <w:rsid w:val="00B4044F"/>
    <w:rsid w:val="00B423A3"/>
    <w:rsid w:val="00B42C04"/>
    <w:rsid w:val="00B45CA4"/>
    <w:rsid w:val="00B47F14"/>
    <w:rsid w:val="00B53E29"/>
    <w:rsid w:val="00B679C1"/>
    <w:rsid w:val="00B8330B"/>
    <w:rsid w:val="00B84BCA"/>
    <w:rsid w:val="00B87B74"/>
    <w:rsid w:val="00BC1659"/>
    <w:rsid w:val="00BD497F"/>
    <w:rsid w:val="00BD5759"/>
    <w:rsid w:val="00C019E0"/>
    <w:rsid w:val="00C168E2"/>
    <w:rsid w:val="00C24162"/>
    <w:rsid w:val="00C34191"/>
    <w:rsid w:val="00C364B0"/>
    <w:rsid w:val="00C3770A"/>
    <w:rsid w:val="00C473CE"/>
    <w:rsid w:val="00C66E68"/>
    <w:rsid w:val="00C67C78"/>
    <w:rsid w:val="00C851DF"/>
    <w:rsid w:val="00C861FA"/>
    <w:rsid w:val="00C86C98"/>
    <w:rsid w:val="00C9243C"/>
    <w:rsid w:val="00C92E3E"/>
    <w:rsid w:val="00C9339A"/>
    <w:rsid w:val="00CA4E1F"/>
    <w:rsid w:val="00CB0C19"/>
    <w:rsid w:val="00CB0F15"/>
    <w:rsid w:val="00CB1861"/>
    <w:rsid w:val="00CD143B"/>
    <w:rsid w:val="00CD4C93"/>
    <w:rsid w:val="00CF5517"/>
    <w:rsid w:val="00D062FD"/>
    <w:rsid w:val="00D12842"/>
    <w:rsid w:val="00D13C45"/>
    <w:rsid w:val="00D17290"/>
    <w:rsid w:val="00D2430E"/>
    <w:rsid w:val="00D33BD7"/>
    <w:rsid w:val="00D37598"/>
    <w:rsid w:val="00D45409"/>
    <w:rsid w:val="00D51CED"/>
    <w:rsid w:val="00D5226B"/>
    <w:rsid w:val="00D52C02"/>
    <w:rsid w:val="00D54809"/>
    <w:rsid w:val="00D70A64"/>
    <w:rsid w:val="00D830F6"/>
    <w:rsid w:val="00D8632E"/>
    <w:rsid w:val="00DA28D5"/>
    <w:rsid w:val="00DB7500"/>
    <w:rsid w:val="00DC1E17"/>
    <w:rsid w:val="00DD48C3"/>
    <w:rsid w:val="00DD58CB"/>
    <w:rsid w:val="00DE0D4E"/>
    <w:rsid w:val="00DF30F6"/>
    <w:rsid w:val="00DF36D2"/>
    <w:rsid w:val="00DF4AB5"/>
    <w:rsid w:val="00DF4CB3"/>
    <w:rsid w:val="00E0224E"/>
    <w:rsid w:val="00E02800"/>
    <w:rsid w:val="00E127DF"/>
    <w:rsid w:val="00E14D88"/>
    <w:rsid w:val="00E26390"/>
    <w:rsid w:val="00E367B7"/>
    <w:rsid w:val="00E3725D"/>
    <w:rsid w:val="00E455B2"/>
    <w:rsid w:val="00E869CB"/>
    <w:rsid w:val="00E93D6F"/>
    <w:rsid w:val="00E9733D"/>
    <w:rsid w:val="00EA0F52"/>
    <w:rsid w:val="00EA6000"/>
    <w:rsid w:val="00EA6BD9"/>
    <w:rsid w:val="00EB7ABF"/>
    <w:rsid w:val="00EC11F1"/>
    <w:rsid w:val="00EC4380"/>
    <w:rsid w:val="00EC4DF4"/>
    <w:rsid w:val="00EC629A"/>
    <w:rsid w:val="00ED6154"/>
    <w:rsid w:val="00ED6E53"/>
    <w:rsid w:val="00EF6DAE"/>
    <w:rsid w:val="00F00104"/>
    <w:rsid w:val="00F0114E"/>
    <w:rsid w:val="00F01857"/>
    <w:rsid w:val="00F047E8"/>
    <w:rsid w:val="00F154EF"/>
    <w:rsid w:val="00F2297C"/>
    <w:rsid w:val="00F31CFE"/>
    <w:rsid w:val="00F322CF"/>
    <w:rsid w:val="00F40CA6"/>
    <w:rsid w:val="00F41A7E"/>
    <w:rsid w:val="00F51B15"/>
    <w:rsid w:val="00F5439A"/>
    <w:rsid w:val="00F558C3"/>
    <w:rsid w:val="00F662E4"/>
    <w:rsid w:val="00F6676C"/>
    <w:rsid w:val="00F66F6F"/>
    <w:rsid w:val="00F725E7"/>
    <w:rsid w:val="00F85DCF"/>
    <w:rsid w:val="00F955BC"/>
    <w:rsid w:val="00FB05E2"/>
    <w:rsid w:val="00FB2770"/>
    <w:rsid w:val="00FB5998"/>
    <w:rsid w:val="00FC2D38"/>
    <w:rsid w:val="00FC7D21"/>
    <w:rsid w:val="00FE0553"/>
    <w:rsid w:val="00FE2C7B"/>
    <w:rsid w:val="00FE62AC"/>
    <w:rsid w:val="00FE6FC1"/>
    <w:rsid w:val="00FF0A0A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578AC"/>
  <w15:docId w15:val="{7787CE9B-1DB1-4372-8C0B-91BB61C3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4A74"/>
    <w:pPr>
      <w:ind w:firstLine="709"/>
      <w:jc w:val="both"/>
    </w:pPr>
    <w:rPr>
      <w:rFonts w:ascii="Times New Roman" w:hAnsi="Times New Roman"/>
      <w:kern w:val="2"/>
      <w:sz w:val="28"/>
      <w14:ligatures w14:val="standardContextual"/>
    </w:rPr>
  </w:style>
  <w:style w:type="paragraph" w:styleId="1">
    <w:name w:val="heading 1"/>
    <w:basedOn w:val="a0"/>
    <w:next w:val="a0"/>
    <w:link w:val="10"/>
    <w:uiPriority w:val="9"/>
    <w:rsid w:val="005A61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rsid w:val="005A617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rsid w:val="005A61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8F393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rsid w:val="000C041C"/>
    <w:pPr>
      <w:ind w:left="720"/>
    </w:pPr>
  </w:style>
  <w:style w:type="character" w:styleId="a6">
    <w:name w:val="Hyperlink"/>
    <w:basedOn w:val="a1"/>
    <w:uiPriority w:val="99"/>
    <w:unhideWhenUsed/>
    <w:rsid w:val="00156DED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5A61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B47F14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B47F14"/>
    <w:rPr>
      <w:sz w:val="20"/>
      <w:szCs w:val="20"/>
    </w:rPr>
  </w:style>
  <w:style w:type="character" w:styleId="a9">
    <w:name w:val="footnote reference"/>
    <w:basedOn w:val="a1"/>
    <w:uiPriority w:val="99"/>
    <w:semiHidden/>
    <w:unhideWhenUsed/>
    <w:rsid w:val="00B47F14"/>
    <w:rPr>
      <w:vertAlign w:val="superscript"/>
    </w:rPr>
  </w:style>
  <w:style w:type="paragraph" w:styleId="aa">
    <w:name w:val="Balloon Text"/>
    <w:basedOn w:val="a0"/>
    <w:link w:val="ab"/>
    <w:uiPriority w:val="99"/>
    <w:semiHidden/>
    <w:unhideWhenUsed/>
    <w:rsid w:val="00B47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47F1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0B2138"/>
    <w:pPr>
      <w:spacing w:after="0" w:line="240" w:lineRule="auto"/>
    </w:pPr>
  </w:style>
  <w:style w:type="paragraph" w:styleId="ad">
    <w:name w:val="Normal (Web)"/>
    <w:basedOn w:val="a0"/>
    <w:uiPriority w:val="99"/>
    <w:semiHidden/>
    <w:unhideWhenUsed/>
    <w:rsid w:val="00063A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063A2E"/>
  </w:style>
  <w:style w:type="paragraph" w:styleId="af0">
    <w:name w:val="header"/>
    <w:basedOn w:val="a0"/>
    <w:link w:val="af1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63A2E"/>
  </w:style>
  <w:style w:type="paragraph" w:customStyle="1" w:styleId="af2">
    <w:name w:val="ВКР Содержимое таблицы"/>
    <w:basedOn w:val="a0"/>
    <w:qFormat/>
    <w:rsid w:val="00302B02"/>
    <w:pPr>
      <w:spacing w:line="240" w:lineRule="auto"/>
      <w:ind w:firstLine="0"/>
      <w:jc w:val="center"/>
    </w:pPr>
  </w:style>
  <w:style w:type="paragraph" w:customStyle="1" w:styleId="af3">
    <w:name w:val="Содержимое таблицы"/>
    <w:basedOn w:val="a0"/>
    <w:rsid w:val="003B2AF0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  <w:style w:type="character" w:styleId="af4">
    <w:name w:val="Strong"/>
    <w:basedOn w:val="a1"/>
    <w:uiPriority w:val="22"/>
    <w:rsid w:val="00844F24"/>
    <w:rPr>
      <w:b/>
      <w:bCs/>
    </w:rPr>
  </w:style>
  <w:style w:type="paragraph" w:styleId="21">
    <w:name w:val="toc 2"/>
    <w:basedOn w:val="a0"/>
    <w:next w:val="a0"/>
    <w:autoRedefine/>
    <w:uiPriority w:val="39"/>
    <w:unhideWhenUsed/>
    <w:rsid w:val="00625A61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af5">
    <w:name w:val="Title"/>
    <w:basedOn w:val="a0"/>
    <w:next w:val="a0"/>
    <w:link w:val="af6"/>
    <w:uiPriority w:val="10"/>
    <w:rsid w:val="00DE0D4E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af6">
    <w:name w:val="Заголовок Знак"/>
    <w:basedOn w:val="a1"/>
    <w:link w:val="af5"/>
    <w:uiPriority w:val="10"/>
    <w:rsid w:val="00DE0D4E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customStyle="1" w:styleId="af7">
    <w:name w:val="Параграфы"/>
    <w:basedOn w:val="a0"/>
    <w:link w:val="af8"/>
    <w:rsid w:val="008D11CE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10">
    <w:name w:val="Заголовок 1 Знак"/>
    <w:basedOn w:val="a1"/>
    <w:link w:val="1"/>
    <w:uiPriority w:val="9"/>
    <w:rsid w:val="005A61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f8">
    <w:name w:val="Параграфы Знак"/>
    <w:basedOn w:val="a1"/>
    <w:link w:val="af7"/>
    <w:rsid w:val="008D11CE"/>
    <w:rPr>
      <w:rFonts w:ascii="Times New Roman" w:hAnsi="Times New Roman" w:cs="Times New Roman"/>
      <w:b/>
      <w:sz w:val="28"/>
      <w:szCs w:val="28"/>
    </w:rPr>
  </w:style>
  <w:style w:type="paragraph" w:styleId="af9">
    <w:name w:val="TOC Heading"/>
    <w:basedOn w:val="1"/>
    <w:next w:val="a0"/>
    <w:uiPriority w:val="39"/>
    <w:unhideWhenUsed/>
    <w:rsid w:val="0035596F"/>
    <w:pPr>
      <w:spacing w:line="276" w:lineRule="auto"/>
      <w:ind w:firstLine="0"/>
      <w:jc w:val="left"/>
      <w:outlineLvl w:val="9"/>
    </w:pPr>
    <w:rPr>
      <w:lang w:eastAsia="ru-RU"/>
    </w:rPr>
  </w:style>
  <w:style w:type="table" w:styleId="afa">
    <w:name w:val="Table Grid"/>
    <w:basedOn w:val="a2"/>
    <w:uiPriority w:val="59"/>
    <w:rsid w:val="00C6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ВКР Пункт"/>
    <w:basedOn w:val="a0"/>
    <w:next w:val="afc"/>
    <w:link w:val="afd"/>
    <w:qFormat/>
    <w:rsid w:val="00F0114E"/>
    <w:pPr>
      <w:keepNext/>
      <w:spacing w:before="480" w:after="240"/>
      <w:jc w:val="left"/>
      <w:outlineLvl w:val="2"/>
    </w:pPr>
    <w:rPr>
      <w:b/>
    </w:rPr>
  </w:style>
  <w:style w:type="character" w:customStyle="1" w:styleId="afd">
    <w:name w:val="ВКР Пункт Знак"/>
    <w:basedOn w:val="a1"/>
    <w:link w:val="afb"/>
    <w:rsid w:val="00F0114E"/>
    <w:rPr>
      <w:rFonts w:ascii="Times New Roman" w:hAnsi="Times New Roman" w:cs="Times New Roman"/>
      <w:b/>
      <w:sz w:val="28"/>
      <w:szCs w:val="28"/>
    </w:rPr>
  </w:style>
  <w:style w:type="paragraph" w:customStyle="1" w:styleId="-">
    <w:name w:val="ВКР Глава-Раздел"/>
    <w:basedOn w:val="af5"/>
    <w:next w:val="afc"/>
    <w:link w:val="-0"/>
    <w:qFormat/>
    <w:rsid w:val="00E93D6F"/>
  </w:style>
  <w:style w:type="paragraph" w:customStyle="1" w:styleId="afe">
    <w:name w:val="ВКР Параграф"/>
    <w:basedOn w:val="af7"/>
    <w:next w:val="afc"/>
    <w:link w:val="aff"/>
    <w:qFormat/>
    <w:rsid w:val="00E93D6F"/>
  </w:style>
  <w:style w:type="character" w:customStyle="1" w:styleId="-0">
    <w:name w:val="ВКР Глава-Раздел Знак"/>
    <w:basedOn w:val="af6"/>
    <w:link w:val="-"/>
    <w:rsid w:val="00E93D6F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customStyle="1" w:styleId="afc">
    <w:name w:val="ВКР Обычный"/>
    <w:basedOn w:val="a0"/>
    <w:link w:val="aff0"/>
    <w:qFormat/>
    <w:rsid w:val="00E93D6F"/>
  </w:style>
  <w:style w:type="character" w:customStyle="1" w:styleId="aff">
    <w:name w:val="ВКР Параграф Знак"/>
    <w:basedOn w:val="af8"/>
    <w:link w:val="afe"/>
    <w:rsid w:val="00E93D6F"/>
    <w:rPr>
      <w:rFonts w:ascii="Times New Roman" w:hAnsi="Times New Roman" w:cs="Times New Roman"/>
      <w:b/>
      <w:sz w:val="28"/>
      <w:szCs w:val="28"/>
    </w:rPr>
  </w:style>
  <w:style w:type="paragraph" w:customStyle="1" w:styleId="aff1">
    <w:name w:val="ВКР Рисунок"/>
    <w:basedOn w:val="a0"/>
    <w:link w:val="aff2"/>
    <w:qFormat/>
    <w:rsid w:val="005A250E"/>
    <w:pPr>
      <w:spacing w:before="240" w:after="240"/>
      <w:ind w:firstLine="0"/>
      <w:jc w:val="center"/>
    </w:pPr>
  </w:style>
  <w:style w:type="character" w:customStyle="1" w:styleId="aff0">
    <w:name w:val="ВКР Обычный Знак"/>
    <w:basedOn w:val="a1"/>
    <w:link w:val="afc"/>
    <w:rsid w:val="00E93D6F"/>
    <w:rPr>
      <w:rFonts w:ascii="Times New Roman" w:hAnsi="Times New Roman" w:cs="Times New Roman"/>
      <w:sz w:val="28"/>
      <w:szCs w:val="28"/>
    </w:rPr>
  </w:style>
  <w:style w:type="paragraph" w:customStyle="1" w:styleId="aff3">
    <w:name w:val="ВКР Название таблицы"/>
    <w:basedOn w:val="a0"/>
    <w:link w:val="aff4"/>
    <w:qFormat/>
    <w:rsid w:val="00AA2952"/>
    <w:pPr>
      <w:keepNext/>
      <w:jc w:val="left"/>
    </w:pPr>
  </w:style>
  <w:style w:type="character" w:customStyle="1" w:styleId="aff2">
    <w:name w:val="ВКР Рисунок Знак"/>
    <w:basedOn w:val="a1"/>
    <w:link w:val="aff1"/>
    <w:rsid w:val="005A250E"/>
    <w:rPr>
      <w:rFonts w:ascii="Times New Roman" w:hAnsi="Times New Roman" w:cs="Times New Roman"/>
      <w:sz w:val="28"/>
      <w:szCs w:val="28"/>
    </w:rPr>
  </w:style>
  <w:style w:type="paragraph" w:customStyle="1" w:styleId="a">
    <w:name w:val="ВКР Литература"/>
    <w:basedOn w:val="a4"/>
    <w:link w:val="aff5"/>
    <w:qFormat/>
    <w:rsid w:val="001A0C5A"/>
    <w:pPr>
      <w:numPr>
        <w:ilvl w:val="1"/>
        <w:numId w:val="13"/>
      </w:numPr>
      <w:ind w:left="1066" w:hanging="357"/>
    </w:pPr>
  </w:style>
  <w:style w:type="character" w:customStyle="1" w:styleId="aff4">
    <w:name w:val="ВКР Название таблицы Знак"/>
    <w:basedOn w:val="a1"/>
    <w:link w:val="aff3"/>
    <w:rsid w:val="00AA2952"/>
    <w:rPr>
      <w:rFonts w:ascii="Times New Roman" w:hAnsi="Times New Roman" w:cs="Times New Roman"/>
      <w:sz w:val="28"/>
      <w:szCs w:val="28"/>
    </w:rPr>
  </w:style>
  <w:style w:type="paragraph" w:customStyle="1" w:styleId="aff6">
    <w:name w:val="ВКР Формула"/>
    <w:basedOn w:val="a0"/>
    <w:link w:val="aff7"/>
    <w:qFormat/>
    <w:rsid w:val="005A250E"/>
    <w:pPr>
      <w:spacing w:before="120" w:after="120"/>
      <w:ind w:firstLine="0"/>
      <w:jc w:val="right"/>
    </w:pPr>
    <w:rPr>
      <w:rFonts w:eastAsiaTheme="minorEastAsia"/>
    </w:rPr>
  </w:style>
  <w:style w:type="character" w:customStyle="1" w:styleId="a5">
    <w:name w:val="Абзац списка Знак"/>
    <w:basedOn w:val="a1"/>
    <w:link w:val="a4"/>
    <w:uiPriority w:val="34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5">
    <w:name w:val="ВКР Литература Знак"/>
    <w:basedOn w:val="a5"/>
    <w:link w:val="a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7">
    <w:name w:val="ВКР Формула Знак"/>
    <w:basedOn w:val="a1"/>
    <w:link w:val="aff6"/>
    <w:rsid w:val="005A250E"/>
    <w:rPr>
      <w:rFonts w:ascii="Times New Roman" w:eastAsiaTheme="minorEastAsia" w:hAnsi="Times New Roman" w:cs="Times New Roman"/>
      <w:sz w:val="28"/>
      <w:szCs w:val="28"/>
    </w:rPr>
  </w:style>
  <w:style w:type="paragraph" w:customStyle="1" w:styleId="aff8">
    <w:name w:val="ВКР Заголовки таблицы"/>
    <w:basedOn w:val="a0"/>
    <w:qFormat/>
    <w:rsid w:val="00302B02"/>
    <w:pPr>
      <w:spacing w:line="240" w:lineRule="auto"/>
      <w:ind w:firstLine="0"/>
      <w:jc w:val="center"/>
    </w:pPr>
    <w:rPr>
      <w:b/>
    </w:rPr>
  </w:style>
  <w:style w:type="paragraph" w:styleId="31">
    <w:name w:val="toc 3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left="560"/>
    </w:pPr>
  </w:style>
  <w:style w:type="character" w:customStyle="1" w:styleId="30">
    <w:name w:val="Заголовок 3 Знак"/>
    <w:basedOn w:val="a1"/>
    <w:link w:val="3"/>
    <w:uiPriority w:val="9"/>
    <w:semiHidden/>
    <w:rsid w:val="005A617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ff9">
    <w:name w:val="caption"/>
    <w:basedOn w:val="a0"/>
    <w:next w:val="a0"/>
    <w:uiPriority w:val="35"/>
    <w:unhideWhenUsed/>
    <w:qFormat/>
    <w:rsid w:val="00744A7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fa">
    <w:name w:val="Unresolved Mention"/>
    <w:basedOn w:val="a1"/>
    <w:uiPriority w:val="99"/>
    <w:semiHidden/>
    <w:unhideWhenUsed/>
    <w:rsid w:val="00075862"/>
    <w:rPr>
      <w:color w:val="605E5C"/>
      <w:shd w:val="clear" w:color="auto" w:fill="E1DFDD"/>
    </w:rPr>
  </w:style>
  <w:style w:type="character" w:customStyle="1" w:styleId="50">
    <w:name w:val="Заголовок 5 Знак"/>
    <w:basedOn w:val="a1"/>
    <w:link w:val="5"/>
    <w:uiPriority w:val="9"/>
    <w:semiHidden/>
    <w:rsid w:val="008F3935"/>
    <w:rPr>
      <w:rFonts w:asciiTheme="majorHAnsi" w:eastAsiaTheme="majorEastAsia" w:hAnsiTheme="majorHAnsi" w:cstheme="majorBidi"/>
      <w:color w:val="2E74B5" w:themeColor="accent1" w:themeShade="BF"/>
      <w:kern w:val="2"/>
      <w:sz w:val="28"/>
      <w14:ligatures w14:val="standardContextual"/>
    </w:rPr>
  </w:style>
  <w:style w:type="paragraph" w:styleId="HTML">
    <w:name w:val="HTML Preformatted"/>
    <w:basedOn w:val="a0"/>
    <w:link w:val="HTML0"/>
    <w:uiPriority w:val="99"/>
    <w:semiHidden/>
    <w:unhideWhenUsed/>
    <w:rsid w:val="00B04ED3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B04ED3"/>
    <w:rPr>
      <w:rFonts w:ascii="Consolas" w:hAnsi="Consolas"/>
      <w:kern w:val="2"/>
      <w:sz w:val="20"/>
      <w:szCs w:val="20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s://dataframes.juliadata.org/stable/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s://amanxai.com/2021/10/17/iris-flower-classification-with-machine-learning/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s://docs.juliaplots.org/stable/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ranalytics.github.io/data-mining/071-Multiclass-Classification.html" TargetMode="External"/><Relationship Id="rId20" Type="http://schemas.openxmlformats.org/officeDocument/2006/relationships/hyperlink" Target="https://www.pvsm.ru/tutorial/293174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mipt-stats.gitlab.io/courses/ad_mipt/lec2_knn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abr.com/ru/companies/ruvds/articles/679988/?ysclid=mfmo2rwi8u118150286" TargetMode="External"/><Relationship Id="rId23" Type="http://schemas.openxmlformats.org/officeDocument/2006/relationships/hyperlink" Target="https://juliaai.github.io/NearestNeighborModels.jl/dev/" TargetMode="External"/><Relationship Id="rId10" Type="http://schemas.openxmlformats.org/officeDocument/2006/relationships/image" Target="media/image3.png"/><Relationship Id="rId19" Type="http://schemas.openxmlformats.org/officeDocument/2006/relationships/hyperlink" Target="https://www.analyticsvidhya.com/blog/2022/06/iris-flowers-classification-using-machine-learnin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s://habr.com/ru/articles/417967/" TargetMode="External"/><Relationship Id="rId22" Type="http://schemas.openxmlformats.org/officeDocument/2006/relationships/hyperlink" Target="https://juliaai.github.io/MLJ.jl/dev/" TargetMode="External"/><Relationship Id="rId27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keli\Documents\&#1053;&#1072;&#1089;&#1090;&#1088;&#1072;&#1080;&#1074;&#1072;&#1077;&#1084;&#1099;&#1077;%20&#1096;&#1072;&#1073;&#1083;&#1086;&#1085;&#1099;%20Office\vkr-202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8315F-188C-431E-9AB1-88A0524B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vkr-2024.dotx</Template>
  <TotalTime>6336</TotalTime>
  <Pages>8</Pages>
  <Words>1465</Words>
  <Characters>8354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оформления текста ВКР</vt:lpstr>
    </vt:vector>
  </TitlesOfParts>
  <Company>РГПУ им. А.И.Герцена</Company>
  <LinksUpToDate>false</LinksUpToDate>
  <CharactersWithSpaces>9800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оформления текста ВКР</dc:title>
  <dc:creator>enkeli</dc:creator>
  <cp:lastModifiedBy>Трофимцова Екатерина Евгеньевна</cp:lastModifiedBy>
  <cp:revision>6</cp:revision>
  <cp:lastPrinted>2017-06-14T14:10:00Z</cp:lastPrinted>
  <dcterms:created xsi:type="dcterms:W3CDTF">2025-09-16T19:00:00Z</dcterms:created>
  <dcterms:modified xsi:type="dcterms:W3CDTF">2025-09-27T23:46:00Z</dcterms:modified>
</cp:coreProperties>
</file>